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BB71B86" w14:textId="636AC5F1" w:rsidR="005177AC" w:rsidRPr="005177AC" w:rsidRDefault="005177AC" w:rsidP="005177AC">
      <w:pPr>
        <w:pStyle w:val="Default"/>
        <w:jc w:val="center"/>
        <w:rPr>
          <w:rFonts w:ascii="Arial" w:hAnsi="Arial" w:cs="Arial"/>
          <w:sz w:val="28"/>
          <w:szCs w:val="28"/>
        </w:rPr>
      </w:pPr>
      <w:r w:rsidRPr="005177AC">
        <w:rPr>
          <w:rFonts w:ascii="Arial" w:hAnsi="Arial" w:cs="Arial"/>
          <w:b/>
          <w:bCs/>
          <w:sz w:val="28"/>
          <w:szCs w:val="28"/>
        </w:rPr>
        <w:t>TRADÍCIÓ ÉS INNOVÁCIÓ</w:t>
      </w:r>
    </w:p>
    <w:p w14:paraId="1AA7D832" w14:textId="12389E1F" w:rsidR="005177AC" w:rsidRPr="005177AC" w:rsidRDefault="005177AC" w:rsidP="005177AC">
      <w:pPr>
        <w:pStyle w:val="Default"/>
        <w:jc w:val="center"/>
        <w:rPr>
          <w:rFonts w:ascii="Arial" w:hAnsi="Arial" w:cs="Arial"/>
          <w:sz w:val="28"/>
          <w:szCs w:val="28"/>
        </w:rPr>
      </w:pPr>
      <w:r w:rsidRPr="005177AC">
        <w:rPr>
          <w:rFonts w:ascii="Arial" w:hAnsi="Arial" w:cs="Arial"/>
          <w:b/>
          <w:bCs/>
          <w:sz w:val="28"/>
          <w:szCs w:val="28"/>
        </w:rPr>
        <w:t>Tető az építészetben</w:t>
      </w:r>
    </w:p>
    <w:p w14:paraId="341DBAF3" w14:textId="69BEADC7" w:rsidR="005177AC" w:rsidRDefault="002E0C50" w:rsidP="005177AC">
      <w:pPr>
        <w:pStyle w:val="Default"/>
        <w:jc w:val="center"/>
        <w:rPr>
          <w:rFonts w:ascii="Arial" w:hAnsi="Arial" w:cs="Arial"/>
          <w:b/>
          <w:bCs/>
          <w:sz w:val="20"/>
          <w:szCs w:val="20"/>
        </w:rPr>
      </w:pPr>
      <w:proofErr w:type="spellStart"/>
      <w:r>
        <w:rPr>
          <w:rFonts w:ascii="Arial" w:hAnsi="Arial" w:cs="Arial"/>
          <w:b/>
          <w:bCs/>
          <w:sz w:val="20"/>
          <w:szCs w:val="20"/>
        </w:rPr>
        <w:t>swisspor</w:t>
      </w:r>
      <w:proofErr w:type="spellEnd"/>
      <w:r w:rsidR="005177AC" w:rsidRPr="005177AC">
        <w:rPr>
          <w:rFonts w:ascii="Arial" w:hAnsi="Arial" w:cs="Arial"/>
          <w:b/>
          <w:bCs/>
          <w:sz w:val="20"/>
          <w:szCs w:val="20"/>
        </w:rPr>
        <w:t xml:space="preserve"> Építész Pályázat</w:t>
      </w:r>
    </w:p>
    <w:p w14:paraId="32B4E05B" w14:textId="0FD17181" w:rsidR="005177AC" w:rsidRDefault="005177AC" w:rsidP="005177AC">
      <w:pPr>
        <w:pStyle w:val="Default"/>
        <w:jc w:val="center"/>
        <w:rPr>
          <w:rFonts w:ascii="Arial" w:hAnsi="Arial" w:cs="Arial"/>
          <w:b/>
          <w:bCs/>
          <w:sz w:val="20"/>
          <w:szCs w:val="20"/>
        </w:rPr>
      </w:pPr>
    </w:p>
    <w:p w14:paraId="70FC16C3" w14:textId="77777777" w:rsidR="00E02293" w:rsidRPr="005177AC" w:rsidRDefault="00E02293" w:rsidP="0091579F">
      <w:pPr>
        <w:pStyle w:val="Default"/>
        <w:jc w:val="both"/>
        <w:rPr>
          <w:rFonts w:ascii="Arial" w:hAnsi="Arial" w:cs="Arial"/>
          <w:sz w:val="20"/>
          <w:szCs w:val="20"/>
        </w:rPr>
      </w:pPr>
    </w:p>
    <w:p w14:paraId="7399CC5F" w14:textId="472FE431" w:rsidR="005177AC" w:rsidRPr="005177AC" w:rsidRDefault="005177AC" w:rsidP="0091579F">
      <w:pPr>
        <w:pStyle w:val="Default"/>
        <w:jc w:val="both"/>
        <w:rPr>
          <w:rFonts w:ascii="Arial" w:hAnsi="Arial" w:cs="Arial"/>
          <w:sz w:val="20"/>
          <w:szCs w:val="20"/>
        </w:rPr>
      </w:pPr>
      <w:r w:rsidRPr="005177AC">
        <w:rPr>
          <w:rFonts w:ascii="Arial" w:hAnsi="Arial" w:cs="Arial"/>
          <w:sz w:val="20"/>
          <w:szCs w:val="20"/>
        </w:rPr>
        <w:t xml:space="preserve">A </w:t>
      </w:r>
      <w:r w:rsidRPr="00DD6146">
        <w:rPr>
          <w:rFonts w:ascii="Arial" w:hAnsi="Arial" w:cs="Arial"/>
          <w:b/>
          <w:bCs/>
          <w:sz w:val="20"/>
          <w:szCs w:val="20"/>
        </w:rPr>
        <w:t>CREATON South-East Europe Kft.</w:t>
      </w:r>
      <w:r w:rsidRPr="005177AC">
        <w:rPr>
          <w:rFonts w:ascii="Arial" w:hAnsi="Arial" w:cs="Arial"/>
          <w:sz w:val="20"/>
          <w:szCs w:val="20"/>
        </w:rPr>
        <w:t xml:space="preserve"> (továbbiakban: kiíró) </w:t>
      </w:r>
      <w:r w:rsidRPr="00F16CD1">
        <w:rPr>
          <w:rFonts w:ascii="Arial" w:hAnsi="Arial" w:cs="Arial"/>
          <w:b/>
          <w:bCs/>
          <w:sz w:val="22"/>
          <w:szCs w:val="22"/>
        </w:rPr>
        <w:t>202</w:t>
      </w:r>
      <w:r w:rsidR="00CD2595">
        <w:rPr>
          <w:rFonts w:ascii="Arial" w:hAnsi="Arial" w:cs="Arial"/>
          <w:b/>
          <w:bCs/>
          <w:sz w:val="22"/>
          <w:szCs w:val="22"/>
        </w:rPr>
        <w:t>5</w:t>
      </w:r>
      <w:r w:rsidRPr="00E02293">
        <w:rPr>
          <w:rFonts w:ascii="Arial" w:hAnsi="Arial" w:cs="Arial"/>
          <w:sz w:val="20"/>
          <w:szCs w:val="20"/>
        </w:rPr>
        <w:t xml:space="preserve">. évben </w:t>
      </w:r>
      <w:r w:rsidR="0091579F">
        <w:rPr>
          <w:rFonts w:ascii="Arial" w:hAnsi="Arial" w:cs="Arial"/>
          <w:sz w:val="20"/>
          <w:szCs w:val="20"/>
        </w:rPr>
        <w:t>tiz</w:t>
      </w:r>
      <w:r w:rsidR="00E76715">
        <w:rPr>
          <w:rFonts w:ascii="Arial" w:hAnsi="Arial" w:cs="Arial"/>
          <w:sz w:val="20"/>
          <w:szCs w:val="20"/>
        </w:rPr>
        <w:t>en</w:t>
      </w:r>
      <w:r w:rsidR="00CD2595">
        <w:rPr>
          <w:rFonts w:ascii="Arial" w:hAnsi="Arial" w:cs="Arial"/>
          <w:sz w:val="20"/>
          <w:szCs w:val="20"/>
        </w:rPr>
        <w:t>harma</w:t>
      </w:r>
      <w:r w:rsidR="00BC4835">
        <w:rPr>
          <w:rFonts w:ascii="Arial" w:hAnsi="Arial" w:cs="Arial"/>
          <w:sz w:val="20"/>
          <w:szCs w:val="20"/>
        </w:rPr>
        <w:t>dik</w:t>
      </w:r>
      <w:r w:rsidRPr="005177AC">
        <w:rPr>
          <w:rFonts w:ascii="Arial" w:hAnsi="Arial" w:cs="Arial"/>
          <w:sz w:val="20"/>
          <w:szCs w:val="20"/>
        </w:rPr>
        <w:t xml:space="preserve"> alkalommal írja ki országos, nyílt és nyilvános pályázatát (továbbiakban: pályázat) építészek számára, amelyre ebben az évben is </w:t>
      </w:r>
      <w:r w:rsidRPr="005177AC">
        <w:rPr>
          <w:rFonts w:ascii="Arial" w:hAnsi="Arial" w:cs="Arial"/>
          <w:b/>
          <w:bCs/>
          <w:sz w:val="20"/>
          <w:szCs w:val="20"/>
        </w:rPr>
        <w:t xml:space="preserve">bármilyen funkciójú épülettel, legyen az új építésű vagy felújított, valamint műemléki épületek rehabilitációjával </w:t>
      </w:r>
      <w:r w:rsidRPr="005177AC">
        <w:rPr>
          <w:rFonts w:ascii="Arial" w:hAnsi="Arial" w:cs="Arial"/>
          <w:sz w:val="20"/>
          <w:szCs w:val="20"/>
        </w:rPr>
        <w:t xml:space="preserve">is lehet pályázni. </w:t>
      </w:r>
    </w:p>
    <w:p w14:paraId="4859C571" w14:textId="77777777" w:rsidR="00747305" w:rsidRDefault="00747305" w:rsidP="0091579F">
      <w:pPr>
        <w:pStyle w:val="Default"/>
        <w:jc w:val="both"/>
        <w:rPr>
          <w:rFonts w:ascii="Arial" w:hAnsi="Arial" w:cs="Arial"/>
          <w:sz w:val="20"/>
          <w:szCs w:val="20"/>
        </w:rPr>
      </w:pPr>
    </w:p>
    <w:p w14:paraId="6E425F61" w14:textId="7D33D405" w:rsidR="005177AC" w:rsidRDefault="005177AC" w:rsidP="0091579F">
      <w:pPr>
        <w:pStyle w:val="Default"/>
        <w:jc w:val="both"/>
        <w:rPr>
          <w:rFonts w:ascii="Arial" w:hAnsi="Arial" w:cs="Arial"/>
          <w:sz w:val="20"/>
          <w:szCs w:val="20"/>
        </w:rPr>
      </w:pPr>
      <w:r w:rsidRPr="005177AC">
        <w:rPr>
          <w:rFonts w:ascii="Arial" w:hAnsi="Arial" w:cs="Arial"/>
          <w:sz w:val="20"/>
          <w:szCs w:val="20"/>
        </w:rPr>
        <w:t xml:space="preserve">A zsűri a </w:t>
      </w:r>
      <w:proofErr w:type="spellStart"/>
      <w:r w:rsidR="00EB4A63">
        <w:rPr>
          <w:rFonts w:ascii="Arial" w:hAnsi="Arial" w:cs="Arial"/>
          <w:b/>
          <w:bCs/>
          <w:sz w:val="20"/>
          <w:szCs w:val="20"/>
        </w:rPr>
        <w:t>swisspor</w:t>
      </w:r>
      <w:r w:rsidRPr="005177AC">
        <w:rPr>
          <w:rFonts w:ascii="Arial" w:hAnsi="Arial" w:cs="Arial"/>
          <w:b/>
          <w:bCs/>
          <w:sz w:val="20"/>
          <w:szCs w:val="20"/>
        </w:rPr>
        <w:t>TON</w:t>
      </w:r>
      <w:proofErr w:type="spellEnd"/>
      <w:r w:rsidRPr="005177AC">
        <w:rPr>
          <w:rFonts w:ascii="Arial" w:hAnsi="Arial" w:cs="Arial"/>
          <w:b/>
          <w:bCs/>
          <w:sz w:val="20"/>
          <w:szCs w:val="20"/>
        </w:rPr>
        <w:t xml:space="preserve"> kerámia tetőcseréppel </w:t>
      </w:r>
      <w:r w:rsidR="00765F8B" w:rsidRPr="008119E7">
        <w:rPr>
          <w:rFonts w:ascii="Arial" w:hAnsi="Arial" w:cs="Arial"/>
          <w:sz w:val="20"/>
          <w:szCs w:val="20"/>
        </w:rPr>
        <w:t>t</w:t>
      </w:r>
      <w:r w:rsidRPr="005177AC">
        <w:rPr>
          <w:rFonts w:ascii="Arial" w:hAnsi="Arial" w:cs="Arial"/>
          <w:sz w:val="20"/>
          <w:szCs w:val="20"/>
        </w:rPr>
        <w:t xml:space="preserve">ervezett vagy megvalósult épületeket várja. </w:t>
      </w:r>
    </w:p>
    <w:p w14:paraId="75A5652D" w14:textId="77777777" w:rsidR="00E02293" w:rsidRPr="005177AC" w:rsidRDefault="00E02293" w:rsidP="0091579F">
      <w:pPr>
        <w:pStyle w:val="Default"/>
        <w:jc w:val="both"/>
        <w:rPr>
          <w:rFonts w:ascii="Arial" w:hAnsi="Arial" w:cs="Arial"/>
          <w:sz w:val="20"/>
          <w:szCs w:val="20"/>
        </w:rPr>
      </w:pPr>
    </w:p>
    <w:p w14:paraId="03520AA5" w14:textId="3FAF83C9" w:rsidR="005177AC" w:rsidRPr="00747305" w:rsidRDefault="00747305" w:rsidP="00747305">
      <w:pPr>
        <w:pStyle w:val="Default"/>
        <w:rPr>
          <w:rFonts w:ascii="Arial" w:hAnsi="Arial" w:cs="Arial"/>
          <w:sz w:val="28"/>
          <w:szCs w:val="28"/>
        </w:rPr>
      </w:pPr>
      <w:r>
        <w:rPr>
          <w:rFonts w:ascii="Arial" w:hAnsi="Arial" w:cs="Arial"/>
          <w:b/>
          <w:bCs/>
        </w:rPr>
        <w:br/>
      </w:r>
      <w:r w:rsidR="005177AC" w:rsidRPr="00747305">
        <w:rPr>
          <w:rFonts w:ascii="Arial" w:hAnsi="Arial" w:cs="Arial"/>
          <w:b/>
          <w:bCs/>
          <w:sz w:val="28"/>
          <w:szCs w:val="28"/>
        </w:rPr>
        <w:t xml:space="preserve">PÁLYÁZATI ANYAG </w:t>
      </w:r>
      <w:r w:rsidRPr="00747305">
        <w:rPr>
          <w:rFonts w:ascii="Arial" w:hAnsi="Arial" w:cs="Arial"/>
          <w:b/>
          <w:bCs/>
          <w:sz w:val="28"/>
          <w:szCs w:val="28"/>
        </w:rPr>
        <w:br/>
      </w:r>
    </w:p>
    <w:p w14:paraId="7D6F1FE6" w14:textId="1B797678" w:rsidR="005177AC" w:rsidRPr="009F12B4" w:rsidRDefault="005177AC" w:rsidP="0091579F">
      <w:pPr>
        <w:pStyle w:val="Default"/>
        <w:jc w:val="both"/>
        <w:rPr>
          <w:rFonts w:ascii="Arial" w:hAnsi="Arial" w:cs="Arial"/>
          <w:sz w:val="20"/>
          <w:szCs w:val="20"/>
        </w:rPr>
      </w:pPr>
      <w:r w:rsidRPr="009F12B4">
        <w:rPr>
          <w:rFonts w:ascii="Arial" w:hAnsi="Arial" w:cs="Arial"/>
          <w:sz w:val="20"/>
          <w:szCs w:val="20"/>
        </w:rPr>
        <w:t>A 202</w:t>
      </w:r>
      <w:r w:rsidR="00EB4A63">
        <w:rPr>
          <w:rFonts w:ascii="Arial" w:hAnsi="Arial" w:cs="Arial"/>
          <w:sz w:val="20"/>
          <w:szCs w:val="20"/>
        </w:rPr>
        <w:t>5</w:t>
      </w:r>
      <w:r w:rsidRPr="009F12B4">
        <w:rPr>
          <w:rFonts w:ascii="Arial" w:hAnsi="Arial" w:cs="Arial"/>
          <w:sz w:val="20"/>
          <w:szCs w:val="20"/>
        </w:rPr>
        <w:t xml:space="preserve">. évben meghirdetett pályázatra tervezés (építési engedéllyel rendelkező), megvalósulás (azaz kivitelezői pályáztatás vagy kivitelezés) alatt álló épületekkel és megvalósult, használatba vételi engedéllyel rendelkező épületekkel egyaránt lehet pályázni. 300 négyzetméter alatti épület esetén a bejelentési kötelezettségnek eleget téve nyújtható be a pályázat. A pályázás feltétele, hogy a jogosult tervező az épület tervezése során a </w:t>
      </w:r>
      <w:proofErr w:type="spellStart"/>
      <w:r w:rsidR="001029F6">
        <w:rPr>
          <w:rFonts w:ascii="Arial" w:hAnsi="Arial" w:cs="Arial"/>
          <w:b/>
          <w:bCs/>
          <w:sz w:val="20"/>
          <w:szCs w:val="20"/>
        </w:rPr>
        <w:t>swisspor</w:t>
      </w:r>
      <w:r w:rsidRPr="001029F6">
        <w:rPr>
          <w:rFonts w:ascii="Arial" w:hAnsi="Arial" w:cs="Arial"/>
          <w:b/>
          <w:bCs/>
          <w:sz w:val="20"/>
          <w:szCs w:val="20"/>
        </w:rPr>
        <w:t>TON</w:t>
      </w:r>
      <w:proofErr w:type="spellEnd"/>
      <w:r w:rsidRPr="00930237">
        <w:rPr>
          <w:rFonts w:ascii="Arial" w:hAnsi="Arial" w:cs="Arial"/>
          <w:sz w:val="20"/>
          <w:szCs w:val="20"/>
        </w:rPr>
        <w:t xml:space="preserve"> kerámia tetőcserepeit </w:t>
      </w:r>
      <w:r w:rsidRPr="009F12B4">
        <w:rPr>
          <w:rFonts w:ascii="Arial" w:hAnsi="Arial" w:cs="Arial"/>
          <w:sz w:val="20"/>
          <w:szCs w:val="20"/>
        </w:rPr>
        <w:t xml:space="preserve">használja, illetve az épületet </w:t>
      </w:r>
      <w:proofErr w:type="spellStart"/>
      <w:r w:rsidR="001029F6">
        <w:rPr>
          <w:rFonts w:ascii="Arial" w:hAnsi="Arial" w:cs="Arial"/>
          <w:b/>
          <w:bCs/>
          <w:sz w:val="20"/>
          <w:szCs w:val="20"/>
        </w:rPr>
        <w:t>swisspor</w:t>
      </w:r>
      <w:r w:rsidRPr="00930237">
        <w:rPr>
          <w:rFonts w:ascii="Arial" w:hAnsi="Arial" w:cs="Arial"/>
          <w:b/>
          <w:bCs/>
          <w:sz w:val="20"/>
          <w:szCs w:val="20"/>
        </w:rPr>
        <w:t>TON</w:t>
      </w:r>
      <w:proofErr w:type="spellEnd"/>
      <w:r w:rsidRPr="00930237">
        <w:rPr>
          <w:rFonts w:ascii="Arial" w:hAnsi="Arial" w:cs="Arial"/>
          <w:b/>
          <w:bCs/>
          <w:sz w:val="20"/>
          <w:szCs w:val="20"/>
        </w:rPr>
        <w:t xml:space="preserve"> </w:t>
      </w:r>
      <w:r w:rsidRPr="00AC3374">
        <w:rPr>
          <w:rFonts w:ascii="Arial" w:hAnsi="Arial" w:cs="Arial"/>
          <w:sz w:val="20"/>
          <w:szCs w:val="20"/>
        </w:rPr>
        <w:t>kerámia tetőcserép</w:t>
      </w:r>
      <w:r w:rsidRPr="00930237">
        <w:rPr>
          <w:rFonts w:ascii="Arial" w:hAnsi="Arial" w:cs="Arial"/>
          <w:b/>
          <w:bCs/>
          <w:sz w:val="20"/>
          <w:szCs w:val="20"/>
        </w:rPr>
        <w:t xml:space="preserve"> </w:t>
      </w:r>
      <w:r w:rsidRPr="009F12B4">
        <w:rPr>
          <w:rFonts w:ascii="Arial" w:hAnsi="Arial" w:cs="Arial"/>
          <w:sz w:val="20"/>
          <w:szCs w:val="20"/>
        </w:rPr>
        <w:t xml:space="preserve">fedje. </w:t>
      </w:r>
    </w:p>
    <w:p w14:paraId="2B27B118" w14:textId="2830D01A" w:rsidR="005177AC" w:rsidRDefault="005177AC" w:rsidP="0091579F">
      <w:pPr>
        <w:pStyle w:val="Default"/>
        <w:jc w:val="both"/>
        <w:rPr>
          <w:rFonts w:ascii="Arial" w:hAnsi="Arial" w:cs="Arial"/>
          <w:sz w:val="20"/>
          <w:szCs w:val="20"/>
        </w:rPr>
      </w:pPr>
      <w:r w:rsidRPr="009F12B4">
        <w:rPr>
          <w:rFonts w:ascii="Arial" w:hAnsi="Arial" w:cs="Arial"/>
          <w:sz w:val="20"/>
          <w:szCs w:val="20"/>
        </w:rPr>
        <w:t xml:space="preserve">A pályázat zsűrije a tervezett és megvalósult épületeken a </w:t>
      </w:r>
      <w:proofErr w:type="spellStart"/>
      <w:r w:rsidR="001029F6">
        <w:rPr>
          <w:rFonts w:ascii="Arial" w:hAnsi="Arial" w:cs="Arial"/>
          <w:b/>
          <w:bCs/>
          <w:sz w:val="20"/>
          <w:szCs w:val="20"/>
        </w:rPr>
        <w:t>swisspor</w:t>
      </w:r>
      <w:r w:rsidRPr="009F12B4">
        <w:rPr>
          <w:rFonts w:ascii="Arial" w:hAnsi="Arial" w:cs="Arial"/>
          <w:b/>
          <w:bCs/>
          <w:sz w:val="20"/>
          <w:szCs w:val="20"/>
        </w:rPr>
        <w:t>TON</w:t>
      </w:r>
      <w:proofErr w:type="spellEnd"/>
      <w:r w:rsidRPr="009F12B4">
        <w:rPr>
          <w:rFonts w:ascii="Arial" w:hAnsi="Arial" w:cs="Arial"/>
          <w:b/>
          <w:bCs/>
          <w:sz w:val="20"/>
          <w:szCs w:val="20"/>
        </w:rPr>
        <w:t xml:space="preserve"> </w:t>
      </w:r>
      <w:r w:rsidRPr="00AC3374">
        <w:rPr>
          <w:rFonts w:ascii="Arial" w:hAnsi="Arial" w:cs="Arial"/>
          <w:sz w:val="20"/>
          <w:szCs w:val="20"/>
        </w:rPr>
        <w:t>kerámia tetőcserép</w:t>
      </w:r>
      <w:r w:rsidRPr="009F12B4">
        <w:rPr>
          <w:rFonts w:ascii="Arial" w:hAnsi="Arial" w:cs="Arial"/>
          <w:b/>
          <w:bCs/>
          <w:sz w:val="20"/>
          <w:szCs w:val="20"/>
        </w:rPr>
        <w:t xml:space="preserve"> </w:t>
      </w:r>
      <w:r w:rsidRPr="009F12B4">
        <w:rPr>
          <w:rFonts w:ascii="Arial" w:hAnsi="Arial" w:cs="Arial"/>
          <w:sz w:val="20"/>
          <w:szCs w:val="20"/>
        </w:rPr>
        <w:t xml:space="preserve">változatos felhasználási lehetőségeit, megvalósítási módjait keresi az egyszerűtől a legbonyolultabbig. Egy kategóriában kerülnek elbírálásra a </w:t>
      </w:r>
      <w:proofErr w:type="spellStart"/>
      <w:r w:rsidR="00B917E8">
        <w:rPr>
          <w:rFonts w:ascii="Arial" w:hAnsi="Arial" w:cs="Arial"/>
          <w:b/>
          <w:bCs/>
          <w:sz w:val="20"/>
          <w:szCs w:val="20"/>
        </w:rPr>
        <w:t>swisspor</w:t>
      </w:r>
      <w:r w:rsidRPr="00B917E8">
        <w:rPr>
          <w:rFonts w:ascii="Arial" w:hAnsi="Arial" w:cs="Arial"/>
          <w:b/>
          <w:bCs/>
          <w:sz w:val="20"/>
          <w:szCs w:val="20"/>
        </w:rPr>
        <w:t>TON</w:t>
      </w:r>
      <w:proofErr w:type="spellEnd"/>
      <w:r w:rsidRPr="009F12B4">
        <w:rPr>
          <w:rFonts w:ascii="Arial" w:hAnsi="Arial" w:cs="Arial"/>
          <w:sz w:val="20"/>
          <w:szCs w:val="20"/>
        </w:rPr>
        <w:t xml:space="preserve"> kerámia tetőcseréppel </w:t>
      </w:r>
      <w:r w:rsidR="003B3254">
        <w:rPr>
          <w:rFonts w:ascii="Arial" w:hAnsi="Arial" w:cs="Arial"/>
          <w:sz w:val="20"/>
          <w:szCs w:val="20"/>
        </w:rPr>
        <w:t>t</w:t>
      </w:r>
      <w:r w:rsidRPr="009F12B4">
        <w:rPr>
          <w:rFonts w:ascii="Arial" w:hAnsi="Arial" w:cs="Arial"/>
          <w:sz w:val="20"/>
          <w:szCs w:val="20"/>
        </w:rPr>
        <w:t>ervezett vagy megvalósult épületek, tekintve, hogy az értékelés során zsűri az előző évekhez hasonlóan az épület egészét, egységességét vizsgálja.</w:t>
      </w:r>
      <w:r w:rsidRPr="005177AC">
        <w:rPr>
          <w:rFonts w:ascii="Arial" w:hAnsi="Arial" w:cs="Arial"/>
          <w:sz w:val="20"/>
          <w:szCs w:val="20"/>
        </w:rPr>
        <w:t xml:space="preserve"> </w:t>
      </w:r>
    </w:p>
    <w:p w14:paraId="14E60391" w14:textId="77777777" w:rsidR="009F12B4" w:rsidRPr="005177AC" w:rsidRDefault="009F12B4" w:rsidP="0091579F">
      <w:pPr>
        <w:pStyle w:val="Default"/>
        <w:jc w:val="both"/>
        <w:rPr>
          <w:rFonts w:ascii="Arial" w:hAnsi="Arial" w:cs="Arial"/>
          <w:sz w:val="20"/>
          <w:szCs w:val="20"/>
        </w:rPr>
      </w:pPr>
    </w:p>
    <w:p w14:paraId="2CC1BDE9" w14:textId="0A6499AB" w:rsidR="005177AC" w:rsidRDefault="005177AC" w:rsidP="0091579F">
      <w:pPr>
        <w:pStyle w:val="Default"/>
        <w:jc w:val="both"/>
        <w:rPr>
          <w:rFonts w:ascii="Arial" w:hAnsi="Arial" w:cs="Arial"/>
          <w:sz w:val="20"/>
          <w:szCs w:val="20"/>
        </w:rPr>
      </w:pPr>
      <w:r w:rsidRPr="009F12B4">
        <w:rPr>
          <w:rFonts w:ascii="Arial" w:hAnsi="Arial" w:cs="Arial"/>
          <w:sz w:val="20"/>
          <w:szCs w:val="20"/>
        </w:rPr>
        <w:t>A pályázaton 20</w:t>
      </w:r>
      <w:r w:rsidR="005C1130">
        <w:rPr>
          <w:rFonts w:ascii="Arial" w:hAnsi="Arial" w:cs="Arial"/>
          <w:sz w:val="20"/>
          <w:szCs w:val="20"/>
        </w:rPr>
        <w:t>2</w:t>
      </w:r>
      <w:r w:rsidR="00B917E8">
        <w:rPr>
          <w:rFonts w:ascii="Arial" w:hAnsi="Arial" w:cs="Arial"/>
          <w:sz w:val="20"/>
          <w:szCs w:val="20"/>
        </w:rPr>
        <w:t>2</w:t>
      </w:r>
      <w:r w:rsidRPr="009F12B4">
        <w:rPr>
          <w:rFonts w:ascii="Arial" w:hAnsi="Arial" w:cs="Arial"/>
          <w:sz w:val="20"/>
          <w:szCs w:val="20"/>
        </w:rPr>
        <w:t>. január 1-je és 202</w:t>
      </w:r>
      <w:r w:rsidR="006041E2">
        <w:rPr>
          <w:rFonts w:ascii="Arial" w:hAnsi="Arial" w:cs="Arial"/>
          <w:sz w:val="20"/>
          <w:szCs w:val="20"/>
        </w:rPr>
        <w:t>5</w:t>
      </w:r>
      <w:r w:rsidRPr="009F12B4">
        <w:rPr>
          <w:rFonts w:ascii="Arial" w:hAnsi="Arial" w:cs="Arial"/>
          <w:sz w:val="20"/>
          <w:szCs w:val="20"/>
        </w:rPr>
        <w:t xml:space="preserve">. </w:t>
      </w:r>
      <w:r w:rsidR="00E03529">
        <w:rPr>
          <w:rFonts w:ascii="Arial" w:hAnsi="Arial" w:cs="Arial"/>
          <w:sz w:val="20"/>
          <w:szCs w:val="20"/>
        </w:rPr>
        <w:t>december</w:t>
      </w:r>
      <w:r w:rsidRPr="009F12B4">
        <w:rPr>
          <w:rFonts w:ascii="Arial" w:hAnsi="Arial" w:cs="Arial"/>
          <w:sz w:val="20"/>
          <w:szCs w:val="20"/>
        </w:rPr>
        <w:t xml:space="preserve"> 3</w:t>
      </w:r>
      <w:r w:rsidR="00E03529">
        <w:rPr>
          <w:rFonts w:ascii="Arial" w:hAnsi="Arial" w:cs="Arial"/>
          <w:sz w:val="20"/>
          <w:szCs w:val="20"/>
        </w:rPr>
        <w:t>1</w:t>
      </w:r>
      <w:r w:rsidRPr="009F12B4">
        <w:rPr>
          <w:rFonts w:ascii="Arial" w:hAnsi="Arial" w:cs="Arial"/>
          <w:sz w:val="20"/>
          <w:szCs w:val="20"/>
        </w:rPr>
        <w:t>. között építési engedélyt (jogerő nem szükséges) illetve használatba vételi engedélyt kapott épületek pályázhatnak.</w:t>
      </w:r>
      <w:r w:rsidRPr="005177AC">
        <w:rPr>
          <w:rFonts w:ascii="Arial" w:hAnsi="Arial" w:cs="Arial"/>
          <w:sz w:val="20"/>
          <w:szCs w:val="20"/>
        </w:rPr>
        <w:t xml:space="preserve"> </w:t>
      </w:r>
    </w:p>
    <w:p w14:paraId="63408D53" w14:textId="77777777" w:rsidR="00496993" w:rsidRPr="005177AC" w:rsidRDefault="00496993" w:rsidP="0091579F">
      <w:pPr>
        <w:pStyle w:val="Default"/>
        <w:jc w:val="both"/>
        <w:rPr>
          <w:rFonts w:ascii="Arial" w:hAnsi="Arial" w:cs="Arial"/>
          <w:sz w:val="20"/>
          <w:szCs w:val="20"/>
        </w:rPr>
      </w:pPr>
    </w:p>
    <w:p w14:paraId="1F9F6578" w14:textId="3E7A9F9D" w:rsidR="005177AC" w:rsidRPr="00641EE1" w:rsidRDefault="005177AC" w:rsidP="0091579F">
      <w:pPr>
        <w:pStyle w:val="Default"/>
        <w:jc w:val="both"/>
        <w:rPr>
          <w:rFonts w:ascii="Arial" w:hAnsi="Arial" w:cs="Arial"/>
          <w:b/>
          <w:bCs/>
          <w:sz w:val="28"/>
          <w:szCs w:val="28"/>
        </w:rPr>
      </w:pPr>
      <w:r w:rsidRPr="00641EE1">
        <w:rPr>
          <w:rFonts w:ascii="Arial" w:hAnsi="Arial" w:cs="Arial"/>
          <w:b/>
          <w:bCs/>
          <w:sz w:val="28"/>
          <w:szCs w:val="28"/>
        </w:rPr>
        <w:t xml:space="preserve">BÍRÁLÓ BIZOTTSÁG </w:t>
      </w:r>
    </w:p>
    <w:p w14:paraId="014A2A8C" w14:textId="77777777" w:rsidR="00496993" w:rsidRPr="005177AC" w:rsidRDefault="00496993" w:rsidP="0091579F">
      <w:pPr>
        <w:pStyle w:val="Default"/>
        <w:jc w:val="both"/>
        <w:rPr>
          <w:rFonts w:ascii="Arial" w:hAnsi="Arial" w:cs="Arial"/>
          <w:sz w:val="22"/>
          <w:szCs w:val="22"/>
        </w:rPr>
      </w:pPr>
    </w:p>
    <w:p w14:paraId="61EBCCEE" w14:textId="77777777" w:rsidR="005177AC" w:rsidRPr="005177AC" w:rsidRDefault="005177AC" w:rsidP="0091579F">
      <w:pPr>
        <w:pStyle w:val="Default"/>
        <w:jc w:val="both"/>
        <w:rPr>
          <w:rFonts w:ascii="Arial" w:hAnsi="Arial" w:cs="Arial"/>
          <w:sz w:val="22"/>
          <w:szCs w:val="22"/>
        </w:rPr>
      </w:pPr>
      <w:r w:rsidRPr="005177AC">
        <w:rPr>
          <w:rFonts w:ascii="Arial" w:hAnsi="Arial" w:cs="Arial"/>
          <w:b/>
          <w:bCs/>
          <w:sz w:val="22"/>
          <w:szCs w:val="22"/>
        </w:rPr>
        <w:t>Földes László</w:t>
      </w:r>
      <w:r w:rsidRPr="005177AC">
        <w:rPr>
          <w:rFonts w:ascii="Arial" w:hAnsi="Arial" w:cs="Arial"/>
          <w:sz w:val="22"/>
          <w:szCs w:val="22"/>
        </w:rPr>
        <w:t xml:space="preserve">, Ybl- és Pro </w:t>
      </w:r>
      <w:proofErr w:type="spellStart"/>
      <w:r w:rsidRPr="005177AC">
        <w:rPr>
          <w:rFonts w:ascii="Arial" w:hAnsi="Arial" w:cs="Arial"/>
          <w:sz w:val="22"/>
          <w:szCs w:val="22"/>
        </w:rPr>
        <w:t>Architectura</w:t>
      </w:r>
      <w:proofErr w:type="spellEnd"/>
      <w:r w:rsidRPr="005177AC">
        <w:rPr>
          <w:rFonts w:ascii="Arial" w:hAnsi="Arial" w:cs="Arial"/>
          <w:sz w:val="22"/>
          <w:szCs w:val="22"/>
        </w:rPr>
        <w:t xml:space="preserve"> díjas építész </w:t>
      </w:r>
    </w:p>
    <w:p w14:paraId="2E21B954" w14:textId="77777777" w:rsidR="005177AC" w:rsidRPr="005177AC" w:rsidRDefault="005177AC" w:rsidP="0091579F">
      <w:pPr>
        <w:pStyle w:val="Default"/>
        <w:jc w:val="both"/>
        <w:rPr>
          <w:rFonts w:ascii="Arial" w:hAnsi="Arial" w:cs="Arial"/>
          <w:sz w:val="22"/>
          <w:szCs w:val="22"/>
        </w:rPr>
      </w:pPr>
      <w:r w:rsidRPr="005177AC">
        <w:rPr>
          <w:rFonts w:ascii="Arial" w:hAnsi="Arial" w:cs="Arial"/>
          <w:b/>
          <w:bCs/>
          <w:sz w:val="22"/>
          <w:szCs w:val="22"/>
        </w:rPr>
        <w:t>dr. Fülöp Zsuzsanna</w:t>
      </w:r>
      <w:r w:rsidRPr="005177AC">
        <w:rPr>
          <w:rFonts w:ascii="Arial" w:hAnsi="Arial" w:cs="Arial"/>
          <w:sz w:val="22"/>
          <w:szCs w:val="22"/>
        </w:rPr>
        <w:t xml:space="preserve">, okl. építészmérnök, egyetemi docens </w:t>
      </w:r>
    </w:p>
    <w:p w14:paraId="5ECF9073" w14:textId="65EAFD0D" w:rsidR="005177AC" w:rsidRPr="00BE0191" w:rsidRDefault="005177AC" w:rsidP="0091579F">
      <w:pPr>
        <w:pStyle w:val="Default"/>
        <w:jc w:val="both"/>
        <w:rPr>
          <w:rFonts w:ascii="Arial" w:hAnsi="Arial" w:cs="Arial"/>
          <w:sz w:val="22"/>
          <w:szCs w:val="22"/>
        </w:rPr>
      </w:pPr>
      <w:r w:rsidRPr="005177AC">
        <w:rPr>
          <w:rFonts w:ascii="Arial" w:hAnsi="Arial" w:cs="Arial"/>
          <w:b/>
          <w:bCs/>
          <w:sz w:val="22"/>
          <w:szCs w:val="22"/>
        </w:rPr>
        <w:t xml:space="preserve">Horváth Sándor, </w:t>
      </w:r>
      <w:r w:rsidR="00BE0191" w:rsidRPr="00BE0191">
        <w:rPr>
          <w:rFonts w:ascii="Arial" w:eastAsia="Times New Roman" w:hAnsi="Arial" w:cs="Arial"/>
          <w:sz w:val="22"/>
          <w:szCs w:val="22"/>
        </w:rPr>
        <w:t>Széchenyi díjas okleveles építészmérnök, címzetes egyetemi docens, Budapesti Műszaki Egyetem Épületszerkezeti Tanszék</w:t>
      </w:r>
    </w:p>
    <w:p w14:paraId="5BE569D0" w14:textId="1CF9D0FF" w:rsidR="005177AC" w:rsidRDefault="005177AC" w:rsidP="0091579F">
      <w:pPr>
        <w:pStyle w:val="Default"/>
        <w:jc w:val="both"/>
        <w:rPr>
          <w:rFonts w:ascii="Arial" w:hAnsi="Arial" w:cs="Arial"/>
          <w:sz w:val="22"/>
          <w:szCs w:val="22"/>
        </w:rPr>
      </w:pPr>
      <w:r w:rsidRPr="005177AC">
        <w:rPr>
          <w:rFonts w:ascii="Arial" w:hAnsi="Arial" w:cs="Arial"/>
          <w:b/>
          <w:bCs/>
          <w:sz w:val="22"/>
          <w:szCs w:val="22"/>
        </w:rPr>
        <w:t xml:space="preserve">Jánosi János, </w:t>
      </w:r>
      <w:r w:rsidRPr="005177AC">
        <w:rPr>
          <w:rFonts w:ascii="Arial" w:hAnsi="Arial" w:cs="Arial"/>
          <w:sz w:val="22"/>
          <w:szCs w:val="22"/>
        </w:rPr>
        <w:t xml:space="preserve">Ybl- és Pro </w:t>
      </w:r>
      <w:proofErr w:type="spellStart"/>
      <w:r w:rsidRPr="005177AC">
        <w:rPr>
          <w:rFonts w:ascii="Arial" w:hAnsi="Arial" w:cs="Arial"/>
          <w:sz w:val="22"/>
          <w:szCs w:val="22"/>
        </w:rPr>
        <w:t>Architectura</w:t>
      </w:r>
      <w:proofErr w:type="spellEnd"/>
      <w:r w:rsidRPr="005177AC">
        <w:rPr>
          <w:rFonts w:ascii="Arial" w:hAnsi="Arial" w:cs="Arial"/>
          <w:sz w:val="22"/>
          <w:szCs w:val="22"/>
        </w:rPr>
        <w:t xml:space="preserve"> díjas építész </w:t>
      </w:r>
    </w:p>
    <w:p w14:paraId="709099F6" w14:textId="383E4C61" w:rsidR="00D86DE6" w:rsidRDefault="00D86DE6" w:rsidP="00D86DE6">
      <w:pPr>
        <w:pStyle w:val="Default"/>
        <w:jc w:val="both"/>
        <w:rPr>
          <w:rFonts w:ascii="Arial" w:hAnsi="Arial" w:cs="Arial"/>
          <w:sz w:val="22"/>
          <w:szCs w:val="22"/>
        </w:rPr>
      </w:pPr>
      <w:r>
        <w:rPr>
          <w:rFonts w:ascii="Arial" w:hAnsi="Arial" w:cs="Arial"/>
          <w:b/>
          <w:bCs/>
          <w:sz w:val="22"/>
          <w:szCs w:val="22"/>
        </w:rPr>
        <w:t xml:space="preserve">Krizsán András DLA, </w:t>
      </w:r>
      <w:r w:rsidRPr="005177AC">
        <w:rPr>
          <w:rFonts w:ascii="Arial" w:hAnsi="Arial" w:cs="Arial"/>
          <w:sz w:val="22"/>
          <w:szCs w:val="22"/>
        </w:rPr>
        <w:t xml:space="preserve">Ybl-díjas építész </w:t>
      </w:r>
    </w:p>
    <w:p w14:paraId="581E037E" w14:textId="3BEF7AA7" w:rsidR="0055348A" w:rsidRDefault="0055348A" w:rsidP="002B2FC4">
      <w:pPr>
        <w:spacing w:after="0" w:line="240" w:lineRule="auto"/>
        <w:jc w:val="left"/>
        <w:rPr>
          <w:rFonts w:eastAsia="Times New Roman"/>
          <w:b/>
          <w:bCs/>
          <w:lang w:val="hu-HU"/>
        </w:rPr>
      </w:pPr>
      <w:r w:rsidRPr="0055348A">
        <w:rPr>
          <w:rFonts w:eastAsia="Times New Roman"/>
          <w:b/>
          <w:bCs/>
          <w:lang w:val="hu-HU"/>
        </w:rPr>
        <w:t>Nagy Csaba</w:t>
      </w:r>
      <w:r w:rsidRPr="0055348A">
        <w:rPr>
          <w:rFonts w:eastAsia="Times New Roman"/>
          <w:lang w:val="hu-HU"/>
        </w:rPr>
        <w:t>,</w:t>
      </w:r>
      <w:r w:rsidRPr="0055348A">
        <w:rPr>
          <w:rFonts w:eastAsia="Times New Roman"/>
          <w:lang w:val="hu-HU"/>
        </w:rPr>
        <w:t xml:space="preserve"> Ybl- és </w:t>
      </w:r>
      <w:proofErr w:type="spellStart"/>
      <w:r w:rsidRPr="0055348A">
        <w:rPr>
          <w:rFonts w:eastAsia="Times New Roman"/>
          <w:lang w:val="hu-HU"/>
        </w:rPr>
        <w:t>Prima</w:t>
      </w:r>
      <w:proofErr w:type="spellEnd"/>
      <w:r w:rsidRPr="0055348A">
        <w:rPr>
          <w:rFonts w:eastAsia="Times New Roman"/>
          <w:lang w:val="hu-HU"/>
        </w:rPr>
        <w:t xml:space="preserve"> </w:t>
      </w:r>
      <w:proofErr w:type="spellStart"/>
      <w:r w:rsidRPr="0055348A">
        <w:rPr>
          <w:rFonts w:eastAsia="Times New Roman"/>
          <w:lang w:val="hu-HU"/>
        </w:rPr>
        <w:t>Primissima</w:t>
      </w:r>
      <w:proofErr w:type="spellEnd"/>
      <w:r w:rsidRPr="0055348A">
        <w:rPr>
          <w:rFonts w:eastAsia="Times New Roman"/>
          <w:lang w:val="hu-HU"/>
        </w:rPr>
        <w:t xml:space="preserve"> díjas építész, az </w:t>
      </w:r>
      <w:proofErr w:type="spellStart"/>
      <w:r w:rsidRPr="0055348A">
        <w:rPr>
          <w:rFonts w:eastAsia="Times New Roman"/>
          <w:lang w:val="hu-HU"/>
        </w:rPr>
        <w:t>Archikon</w:t>
      </w:r>
      <w:proofErr w:type="spellEnd"/>
      <w:r w:rsidRPr="0055348A">
        <w:rPr>
          <w:rFonts w:eastAsia="Times New Roman"/>
          <w:lang w:val="hu-HU"/>
        </w:rPr>
        <w:t xml:space="preserve"> társalapítója, a MÉSZ elnöke, a 2024. évi pályázat nyertese</w:t>
      </w:r>
    </w:p>
    <w:p w14:paraId="17977863" w14:textId="685394D2" w:rsidR="0055348A" w:rsidRDefault="0055348A" w:rsidP="0091579F">
      <w:pPr>
        <w:pStyle w:val="Default"/>
        <w:jc w:val="both"/>
        <w:rPr>
          <w:rFonts w:ascii="Arial" w:eastAsia="Times New Roman" w:hAnsi="Arial" w:cstheme="minorBidi"/>
          <w:b/>
          <w:bCs/>
          <w:color w:val="000000" w:themeColor="text1"/>
          <w:sz w:val="22"/>
          <w:lang w:eastAsia="de-DE"/>
        </w:rPr>
      </w:pPr>
      <w:r w:rsidRPr="0055348A">
        <w:rPr>
          <w:rFonts w:ascii="Arial" w:eastAsia="Times New Roman" w:hAnsi="Arial" w:cstheme="minorBidi"/>
          <w:b/>
          <w:bCs/>
          <w:color w:val="000000" w:themeColor="text1"/>
          <w:sz w:val="22"/>
          <w:lang w:eastAsia="de-DE"/>
        </w:rPr>
        <w:t>Horváth Gergely</w:t>
      </w:r>
      <w:r w:rsidRPr="0055348A">
        <w:rPr>
          <w:rFonts w:ascii="Arial" w:eastAsia="Times New Roman" w:hAnsi="Arial" w:cstheme="minorBidi"/>
          <w:color w:val="000000" w:themeColor="text1"/>
          <w:sz w:val="22"/>
          <w:lang w:eastAsia="de-DE"/>
        </w:rPr>
        <w:t xml:space="preserve">, </w:t>
      </w:r>
      <w:r w:rsidRPr="0055348A">
        <w:rPr>
          <w:rFonts w:ascii="Arial" w:eastAsia="Times New Roman" w:hAnsi="Arial" w:cstheme="minorBidi"/>
          <w:color w:val="000000" w:themeColor="text1"/>
          <w:sz w:val="22"/>
          <w:lang w:eastAsia="de-DE"/>
        </w:rPr>
        <w:t>okl. építészmérnök, építőmérnök, a 2024. évi pályázat nyertese</w:t>
      </w:r>
    </w:p>
    <w:p w14:paraId="3AF7330B" w14:textId="1BD6B982" w:rsidR="005177AC" w:rsidRDefault="005177AC" w:rsidP="0091579F">
      <w:pPr>
        <w:pStyle w:val="Default"/>
        <w:jc w:val="both"/>
        <w:rPr>
          <w:rFonts w:ascii="Arial" w:hAnsi="Arial" w:cs="Arial"/>
          <w:sz w:val="22"/>
          <w:szCs w:val="22"/>
        </w:rPr>
      </w:pPr>
      <w:r w:rsidRPr="005177AC">
        <w:rPr>
          <w:rFonts w:ascii="Arial" w:hAnsi="Arial" w:cs="Arial"/>
          <w:b/>
          <w:bCs/>
          <w:sz w:val="22"/>
          <w:szCs w:val="22"/>
        </w:rPr>
        <w:t>Jancsár Péter</w:t>
      </w:r>
      <w:r w:rsidRPr="005177AC">
        <w:rPr>
          <w:rFonts w:ascii="Arial" w:hAnsi="Arial" w:cs="Arial"/>
          <w:sz w:val="22"/>
          <w:szCs w:val="22"/>
        </w:rPr>
        <w:t xml:space="preserve">, </w:t>
      </w:r>
      <w:r w:rsidRPr="00F02A9F">
        <w:rPr>
          <w:rFonts w:ascii="Arial" w:hAnsi="Arial" w:cs="Arial"/>
          <w:sz w:val="22"/>
          <w:szCs w:val="22"/>
        </w:rPr>
        <w:t>építészlátogató,</w:t>
      </w:r>
      <w:r w:rsidRPr="005177AC">
        <w:rPr>
          <w:rFonts w:ascii="Arial" w:hAnsi="Arial" w:cs="Arial"/>
          <w:sz w:val="22"/>
          <w:szCs w:val="22"/>
        </w:rPr>
        <w:t xml:space="preserve"> (CREATON South-East Europe Kft.) </w:t>
      </w:r>
    </w:p>
    <w:p w14:paraId="46B072C9" w14:textId="4EBEA0C0" w:rsidR="00D2548A" w:rsidRDefault="00D2548A" w:rsidP="0091579F">
      <w:pPr>
        <w:pStyle w:val="Default"/>
        <w:jc w:val="both"/>
        <w:rPr>
          <w:rFonts w:ascii="Arial" w:hAnsi="Arial" w:cs="Arial"/>
          <w:sz w:val="22"/>
          <w:szCs w:val="22"/>
        </w:rPr>
      </w:pPr>
      <w:r w:rsidRPr="00D2548A">
        <w:rPr>
          <w:rFonts w:ascii="Arial" w:hAnsi="Arial" w:cs="Arial"/>
          <w:b/>
          <w:bCs/>
          <w:sz w:val="22"/>
          <w:szCs w:val="22"/>
        </w:rPr>
        <w:t>Pap Győző</w:t>
      </w:r>
      <w:r w:rsidRPr="005177AC">
        <w:rPr>
          <w:rFonts w:ascii="Arial" w:hAnsi="Arial" w:cs="Arial"/>
          <w:sz w:val="22"/>
          <w:szCs w:val="22"/>
        </w:rPr>
        <w:t>, építészlátogató, (CREATON South-East Europe Kft.)</w:t>
      </w:r>
    </w:p>
    <w:p w14:paraId="46691B30" w14:textId="77777777" w:rsidR="009F12B4" w:rsidRPr="005177AC" w:rsidRDefault="009F12B4" w:rsidP="0091579F">
      <w:pPr>
        <w:pStyle w:val="Default"/>
        <w:jc w:val="both"/>
        <w:rPr>
          <w:rFonts w:ascii="Arial" w:hAnsi="Arial" w:cs="Arial"/>
          <w:sz w:val="22"/>
          <w:szCs w:val="22"/>
        </w:rPr>
      </w:pPr>
    </w:p>
    <w:p w14:paraId="386DF35B" w14:textId="4F110C58" w:rsidR="005177AC" w:rsidRPr="00747305" w:rsidRDefault="005177AC" w:rsidP="00747305">
      <w:pPr>
        <w:pStyle w:val="Default"/>
        <w:rPr>
          <w:rFonts w:ascii="Arial" w:hAnsi="Arial" w:cs="Arial"/>
          <w:sz w:val="28"/>
          <w:szCs w:val="28"/>
        </w:rPr>
      </w:pPr>
      <w:r w:rsidRPr="00747305">
        <w:rPr>
          <w:rFonts w:ascii="Arial" w:hAnsi="Arial" w:cs="Arial"/>
          <w:b/>
          <w:bCs/>
          <w:sz w:val="28"/>
          <w:szCs w:val="28"/>
        </w:rPr>
        <w:t xml:space="preserve">PÁLYÁZATI DÍJAK, ELISMERÉSEK </w:t>
      </w:r>
      <w:r w:rsidR="00747305">
        <w:rPr>
          <w:rFonts w:ascii="Arial" w:hAnsi="Arial" w:cs="Arial"/>
          <w:b/>
          <w:bCs/>
          <w:sz w:val="28"/>
          <w:szCs w:val="28"/>
        </w:rPr>
        <w:br/>
      </w:r>
    </w:p>
    <w:p w14:paraId="6D1DB309" w14:textId="50E9B343" w:rsidR="005177AC" w:rsidRPr="008E5B75" w:rsidRDefault="005177AC" w:rsidP="0091579F">
      <w:pPr>
        <w:pStyle w:val="Default"/>
        <w:jc w:val="both"/>
        <w:rPr>
          <w:rFonts w:ascii="Arial" w:hAnsi="Arial" w:cs="Arial"/>
          <w:sz w:val="20"/>
          <w:szCs w:val="20"/>
        </w:rPr>
      </w:pPr>
      <w:r w:rsidRPr="008E5B75">
        <w:rPr>
          <w:rFonts w:ascii="Arial" w:hAnsi="Arial" w:cs="Arial"/>
          <w:sz w:val="20"/>
          <w:szCs w:val="20"/>
        </w:rPr>
        <w:t xml:space="preserve">A díjazás során a zsűri 1 </w:t>
      </w:r>
      <w:r w:rsidR="00DB5F98">
        <w:rPr>
          <w:rFonts w:ascii="Arial" w:hAnsi="Arial" w:cs="Arial"/>
          <w:sz w:val="20"/>
          <w:szCs w:val="20"/>
        </w:rPr>
        <w:t>50</w:t>
      </w:r>
      <w:r w:rsidRPr="008E5B75">
        <w:rPr>
          <w:rFonts w:ascii="Arial" w:hAnsi="Arial" w:cs="Arial"/>
          <w:sz w:val="20"/>
          <w:szCs w:val="20"/>
        </w:rPr>
        <w:t xml:space="preserve">0 000 Ft pénzdíjat oszthat el. A Kiíró a pályázatra </w:t>
      </w:r>
      <w:r w:rsidRPr="008E5B75">
        <w:rPr>
          <w:rFonts w:ascii="Arial" w:hAnsi="Arial" w:cs="Arial"/>
          <w:b/>
          <w:bCs/>
          <w:sz w:val="20"/>
          <w:szCs w:val="20"/>
        </w:rPr>
        <w:t xml:space="preserve">1 </w:t>
      </w:r>
      <w:r w:rsidR="00FD51E5">
        <w:rPr>
          <w:rFonts w:ascii="Arial" w:hAnsi="Arial" w:cs="Arial"/>
          <w:b/>
          <w:bCs/>
          <w:sz w:val="20"/>
          <w:szCs w:val="20"/>
        </w:rPr>
        <w:t>5</w:t>
      </w:r>
      <w:r w:rsidRPr="008E5B75">
        <w:rPr>
          <w:rFonts w:ascii="Arial" w:hAnsi="Arial" w:cs="Arial"/>
          <w:b/>
          <w:bCs/>
          <w:sz w:val="20"/>
          <w:szCs w:val="20"/>
        </w:rPr>
        <w:t xml:space="preserve">00 000 Ft </w:t>
      </w:r>
      <w:proofErr w:type="spellStart"/>
      <w:r w:rsidRPr="008E5B75">
        <w:rPr>
          <w:rFonts w:ascii="Arial" w:hAnsi="Arial" w:cs="Arial"/>
          <w:b/>
          <w:bCs/>
          <w:sz w:val="20"/>
          <w:szCs w:val="20"/>
        </w:rPr>
        <w:t>összdíjazás</w:t>
      </w:r>
      <w:r w:rsidRPr="00FB4517">
        <w:rPr>
          <w:rFonts w:ascii="Arial" w:hAnsi="Arial" w:cs="Arial"/>
          <w:b/>
          <w:bCs/>
          <w:sz w:val="20"/>
          <w:szCs w:val="20"/>
        </w:rPr>
        <w:t>t</w:t>
      </w:r>
      <w:proofErr w:type="spellEnd"/>
      <w:r w:rsidRPr="008E5B75">
        <w:rPr>
          <w:rFonts w:ascii="Arial" w:hAnsi="Arial" w:cs="Arial"/>
          <w:sz w:val="20"/>
          <w:szCs w:val="20"/>
        </w:rPr>
        <w:t xml:space="preserve"> határozott meg. A díjkeret tényleges felosztásáról – e korlátok betartásával – a Bíráló Bizottság dönt, a beérkezett pályamunkák alapján. A Kiíró a teljes összeget díjazásra kívánja fordítani, de fenntartja magának a jogot a díjkeret csökkentésére, amennyiben a pályamunkák színvonala azt indokolja. </w:t>
      </w:r>
    </w:p>
    <w:p w14:paraId="276A5D54" w14:textId="0F81EB5E" w:rsidR="005177AC" w:rsidRPr="008E5B75" w:rsidRDefault="005177AC" w:rsidP="00747305">
      <w:pPr>
        <w:pStyle w:val="Default"/>
        <w:numPr>
          <w:ilvl w:val="0"/>
          <w:numId w:val="21"/>
        </w:numPr>
        <w:jc w:val="both"/>
        <w:rPr>
          <w:rFonts w:ascii="Arial" w:hAnsi="Arial" w:cs="Arial"/>
          <w:sz w:val="20"/>
          <w:szCs w:val="20"/>
        </w:rPr>
      </w:pPr>
      <w:r w:rsidRPr="008E5B75">
        <w:rPr>
          <w:rFonts w:ascii="Arial" w:hAnsi="Arial" w:cs="Arial"/>
          <w:sz w:val="20"/>
          <w:szCs w:val="20"/>
        </w:rPr>
        <w:t xml:space="preserve">A Díjat az építész kapja. </w:t>
      </w:r>
    </w:p>
    <w:p w14:paraId="368B1923" w14:textId="078B9E1F" w:rsidR="005177AC" w:rsidRPr="008E5B75" w:rsidRDefault="005177AC" w:rsidP="00747305">
      <w:pPr>
        <w:pStyle w:val="Default"/>
        <w:numPr>
          <w:ilvl w:val="0"/>
          <w:numId w:val="21"/>
        </w:numPr>
        <w:jc w:val="both"/>
        <w:rPr>
          <w:rFonts w:ascii="Arial" w:hAnsi="Arial" w:cs="Arial"/>
          <w:sz w:val="20"/>
          <w:szCs w:val="20"/>
        </w:rPr>
      </w:pPr>
      <w:r w:rsidRPr="008E5B75">
        <w:rPr>
          <w:rFonts w:ascii="Arial" w:hAnsi="Arial" w:cs="Arial"/>
          <w:sz w:val="20"/>
          <w:szCs w:val="20"/>
        </w:rPr>
        <w:t xml:space="preserve">A pályázati díjakhoz kapcsolódó </w:t>
      </w:r>
      <w:proofErr w:type="spellStart"/>
      <w:r w:rsidRPr="008E5B75">
        <w:rPr>
          <w:rFonts w:ascii="Arial" w:hAnsi="Arial" w:cs="Arial"/>
          <w:sz w:val="20"/>
          <w:szCs w:val="20"/>
        </w:rPr>
        <w:t>adóterheket</w:t>
      </w:r>
      <w:proofErr w:type="spellEnd"/>
      <w:r w:rsidRPr="008E5B75">
        <w:rPr>
          <w:rFonts w:ascii="Arial" w:hAnsi="Arial" w:cs="Arial"/>
          <w:sz w:val="20"/>
          <w:szCs w:val="20"/>
        </w:rPr>
        <w:t xml:space="preserve"> a Kiíró átvállalja, és az adóhatóság felé teljesíti. </w:t>
      </w:r>
    </w:p>
    <w:p w14:paraId="11502158" w14:textId="0F4753AB" w:rsidR="005177AC" w:rsidRDefault="005177AC" w:rsidP="00747305">
      <w:pPr>
        <w:pStyle w:val="Default"/>
        <w:numPr>
          <w:ilvl w:val="0"/>
          <w:numId w:val="21"/>
        </w:numPr>
        <w:jc w:val="both"/>
        <w:rPr>
          <w:rFonts w:ascii="Arial" w:hAnsi="Arial" w:cs="Arial"/>
          <w:sz w:val="20"/>
          <w:szCs w:val="20"/>
        </w:rPr>
      </w:pPr>
      <w:r w:rsidRPr="008E5B75">
        <w:rPr>
          <w:rFonts w:ascii="Arial" w:hAnsi="Arial" w:cs="Arial"/>
          <w:sz w:val="20"/>
          <w:szCs w:val="20"/>
        </w:rPr>
        <w:t xml:space="preserve">A díjazásban nem részesült pályázatokat a Bíráló Bizottság nem őrzi meg. </w:t>
      </w:r>
    </w:p>
    <w:p w14:paraId="4B002C68" w14:textId="77777777" w:rsidR="00D3223E" w:rsidRDefault="00747305" w:rsidP="00D3223E">
      <w:pPr>
        <w:pStyle w:val="Default"/>
        <w:jc w:val="both"/>
        <w:rPr>
          <w:rFonts w:ascii="Arial" w:hAnsi="Arial" w:cs="Arial"/>
          <w:sz w:val="20"/>
          <w:szCs w:val="20"/>
        </w:rPr>
      </w:pPr>
      <w:r w:rsidRPr="008E5B75">
        <w:rPr>
          <w:rFonts w:ascii="Arial" w:hAnsi="Arial" w:cs="Arial"/>
          <w:sz w:val="20"/>
          <w:szCs w:val="20"/>
        </w:rPr>
        <w:lastRenderedPageBreak/>
        <w:t>Az ünnepélyes díjátadóra a nyertesek mellett a zsűri által legjobbnak ítélt pályaművek, un. döntőbe juttatott pályaművek szerzői is meghívást kaphatnak. Az eredmények az ünnepélyes díjátadóig titkosak maradnak, ott kerülnek nyilvánosságra. A díjátadóra várhatóan 202</w:t>
      </w:r>
      <w:r>
        <w:rPr>
          <w:rFonts w:ascii="Arial" w:hAnsi="Arial" w:cs="Arial"/>
          <w:sz w:val="20"/>
          <w:szCs w:val="20"/>
        </w:rPr>
        <w:t>6</w:t>
      </w:r>
      <w:r w:rsidRPr="008E5B75">
        <w:rPr>
          <w:rFonts w:ascii="Arial" w:hAnsi="Arial" w:cs="Arial"/>
          <w:sz w:val="20"/>
          <w:szCs w:val="20"/>
        </w:rPr>
        <w:t>. második negyedévében kerül sor</w:t>
      </w:r>
      <w:r>
        <w:rPr>
          <w:rFonts w:ascii="Arial" w:hAnsi="Arial" w:cs="Arial"/>
          <w:sz w:val="20"/>
          <w:szCs w:val="20"/>
        </w:rPr>
        <w:t>.</w:t>
      </w:r>
    </w:p>
    <w:p w14:paraId="06B68BBC" w14:textId="77777777" w:rsidR="00D3223E" w:rsidRDefault="00D3223E" w:rsidP="00D3223E">
      <w:pPr>
        <w:pStyle w:val="Default"/>
        <w:jc w:val="both"/>
        <w:rPr>
          <w:rFonts w:ascii="Arial" w:hAnsi="Arial" w:cs="Arial"/>
          <w:sz w:val="20"/>
          <w:szCs w:val="20"/>
        </w:rPr>
      </w:pPr>
    </w:p>
    <w:p w14:paraId="793E4FC1" w14:textId="75573D17" w:rsidR="00747305" w:rsidRDefault="00747305" w:rsidP="00D3223E">
      <w:pPr>
        <w:pStyle w:val="Default"/>
        <w:jc w:val="both"/>
        <w:rPr>
          <w:rFonts w:ascii="Arial" w:hAnsi="Arial" w:cs="Arial"/>
          <w:b/>
          <w:bCs/>
          <w:sz w:val="28"/>
          <w:szCs w:val="28"/>
        </w:rPr>
      </w:pPr>
      <w:r w:rsidRPr="00D3223E">
        <w:rPr>
          <w:rFonts w:ascii="Arial" w:hAnsi="Arial" w:cs="Arial"/>
          <w:b/>
          <w:bCs/>
          <w:sz w:val="28"/>
          <w:szCs w:val="28"/>
        </w:rPr>
        <w:t>PÁLYÁZATI ANYAG</w:t>
      </w:r>
    </w:p>
    <w:p w14:paraId="6E5305E6" w14:textId="77777777" w:rsidR="00D3223E" w:rsidRPr="00D3223E" w:rsidRDefault="00D3223E" w:rsidP="00D3223E">
      <w:pPr>
        <w:pStyle w:val="Default"/>
        <w:jc w:val="both"/>
        <w:rPr>
          <w:rFonts w:ascii="Arial" w:hAnsi="Arial" w:cs="Arial"/>
          <w:sz w:val="28"/>
          <w:szCs w:val="28"/>
        </w:rPr>
      </w:pPr>
    </w:p>
    <w:p w14:paraId="66869E1D" w14:textId="77777777" w:rsidR="00747305" w:rsidRDefault="00747305" w:rsidP="00747305">
      <w:pPr>
        <w:pStyle w:val="Default"/>
        <w:jc w:val="both"/>
        <w:rPr>
          <w:rFonts w:ascii="Arial" w:hAnsi="Arial" w:cs="Arial"/>
          <w:sz w:val="20"/>
          <w:szCs w:val="20"/>
        </w:rPr>
      </w:pPr>
      <w:r w:rsidRPr="005177AC">
        <w:rPr>
          <w:rFonts w:ascii="Arial" w:hAnsi="Arial" w:cs="Arial"/>
          <w:sz w:val="20"/>
          <w:szCs w:val="20"/>
        </w:rPr>
        <w:t xml:space="preserve">A pályázaton történő részvétel feltétele az alábbiakban ismertetett pályázati anyag és az alábbi nyilatkozatok és engedély-másolat elektronikus benyújtása, annak az alábbiakban megjelölt online felületre (továbbiakban: pályázati oldal) történő feltöltése. </w:t>
      </w:r>
    </w:p>
    <w:p w14:paraId="556CBA3E" w14:textId="77777777" w:rsidR="00747305" w:rsidRPr="005177AC" w:rsidRDefault="00747305" w:rsidP="00747305">
      <w:pPr>
        <w:pStyle w:val="Default"/>
        <w:jc w:val="both"/>
        <w:rPr>
          <w:rFonts w:ascii="Arial" w:hAnsi="Arial" w:cs="Arial"/>
          <w:sz w:val="20"/>
          <w:szCs w:val="20"/>
        </w:rPr>
      </w:pPr>
    </w:p>
    <w:p w14:paraId="4731B217" w14:textId="11BDDC5C" w:rsidR="00747305" w:rsidRDefault="00747305" w:rsidP="00747305">
      <w:pPr>
        <w:pStyle w:val="Default"/>
        <w:jc w:val="both"/>
        <w:rPr>
          <w:rFonts w:ascii="Arial" w:hAnsi="Arial" w:cs="Arial"/>
          <w:b/>
          <w:bCs/>
          <w:sz w:val="28"/>
          <w:szCs w:val="28"/>
        </w:rPr>
      </w:pPr>
      <w:r w:rsidRPr="00D3223E">
        <w:rPr>
          <w:rFonts w:ascii="Arial" w:hAnsi="Arial" w:cs="Arial"/>
          <w:b/>
          <w:bCs/>
          <w:sz w:val="28"/>
          <w:szCs w:val="28"/>
        </w:rPr>
        <w:t>A PÁLYÁZATI ANYAG TARTALMA</w:t>
      </w:r>
    </w:p>
    <w:p w14:paraId="1F74D413" w14:textId="77777777" w:rsidR="00D3223E" w:rsidRPr="00D3223E" w:rsidRDefault="00D3223E" w:rsidP="00747305">
      <w:pPr>
        <w:pStyle w:val="Default"/>
        <w:jc w:val="both"/>
        <w:rPr>
          <w:rFonts w:ascii="Arial" w:hAnsi="Arial" w:cs="Arial"/>
          <w:b/>
          <w:bCs/>
          <w:sz w:val="28"/>
          <w:szCs w:val="28"/>
        </w:rPr>
      </w:pPr>
    </w:p>
    <w:p w14:paraId="588A06D4" w14:textId="77777777" w:rsidR="00747305" w:rsidRPr="006E0CAA" w:rsidRDefault="00747305" w:rsidP="00747305">
      <w:pPr>
        <w:pStyle w:val="Default"/>
        <w:jc w:val="both"/>
        <w:rPr>
          <w:rFonts w:ascii="Arial" w:hAnsi="Arial" w:cs="Arial"/>
          <w:sz w:val="20"/>
          <w:szCs w:val="20"/>
        </w:rPr>
      </w:pPr>
      <w:r w:rsidRPr="006E0CAA">
        <w:rPr>
          <w:rFonts w:ascii="Arial" w:hAnsi="Arial" w:cs="Arial"/>
          <w:sz w:val="20"/>
          <w:szCs w:val="20"/>
        </w:rPr>
        <w:t xml:space="preserve">Az építési engedélyezési dokumentációval azonos részletességű és léptékű tervek (tervlapok). Az épület címét is tartalmazó, egyértelmű névvel könyvtárba rendezett, egyértelműen és beazonosíthatóan elnevezett file-ok megadása szükséges. </w:t>
      </w:r>
    </w:p>
    <w:p w14:paraId="4234D120" w14:textId="77777777" w:rsidR="00747305" w:rsidRPr="006E0CAA" w:rsidRDefault="00747305" w:rsidP="00747305">
      <w:pPr>
        <w:pStyle w:val="Default"/>
        <w:spacing w:after="25"/>
        <w:ind w:left="10" w:firstLine="1"/>
        <w:jc w:val="both"/>
        <w:rPr>
          <w:rFonts w:ascii="Arial" w:hAnsi="Arial" w:cs="Arial"/>
          <w:sz w:val="20"/>
          <w:szCs w:val="20"/>
        </w:rPr>
      </w:pPr>
      <w:r w:rsidRPr="006E0CAA">
        <w:rPr>
          <w:rFonts w:ascii="Arial" w:hAnsi="Arial" w:cs="Arial"/>
          <w:sz w:val="20"/>
          <w:szCs w:val="20"/>
        </w:rPr>
        <w:t xml:space="preserve">Határozat építési engedélyről (jogerő nem szükséges) </w:t>
      </w:r>
    </w:p>
    <w:p w14:paraId="7F4797DB" w14:textId="77777777" w:rsidR="00747305" w:rsidRPr="006E0CAA" w:rsidRDefault="00747305" w:rsidP="00747305">
      <w:pPr>
        <w:pStyle w:val="Default"/>
        <w:numPr>
          <w:ilvl w:val="0"/>
          <w:numId w:val="14"/>
        </w:numPr>
        <w:spacing w:after="25"/>
        <w:jc w:val="both"/>
        <w:rPr>
          <w:rFonts w:ascii="Arial" w:hAnsi="Arial" w:cs="Arial"/>
          <w:sz w:val="20"/>
          <w:szCs w:val="20"/>
        </w:rPr>
      </w:pPr>
      <w:r w:rsidRPr="006E0CAA">
        <w:rPr>
          <w:rFonts w:ascii="Arial" w:hAnsi="Arial" w:cs="Arial"/>
          <w:sz w:val="20"/>
          <w:szCs w:val="20"/>
        </w:rPr>
        <w:t xml:space="preserve">Helyszínrajz </w:t>
      </w:r>
    </w:p>
    <w:p w14:paraId="7899A796" w14:textId="77777777" w:rsidR="00747305" w:rsidRPr="006E0CAA" w:rsidRDefault="00747305" w:rsidP="00747305">
      <w:pPr>
        <w:pStyle w:val="Default"/>
        <w:numPr>
          <w:ilvl w:val="0"/>
          <w:numId w:val="14"/>
        </w:numPr>
        <w:spacing w:after="25"/>
        <w:jc w:val="both"/>
        <w:rPr>
          <w:rFonts w:ascii="Arial" w:hAnsi="Arial" w:cs="Arial"/>
          <w:sz w:val="20"/>
          <w:szCs w:val="20"/>
        </w:rPr>
      </w:pPr>
      <w:r w:rsidRPr="006E0CAA">
        <w:rPr>
          <w:rFonts w:ascii="Arial" w:hAnsi="Arial" w:cs="Arial"/>
          <w:sz w:val="20"/>
          <w:szCs w:val="20"/>
        </w:rPr>
        <w:t xml:space="preserve">Alaprajzok </w:t>
      </w:r>
    </w:p>
    <w:p w14:paraId="39BF2F96" w14:textId="77777777" w:rsidR="00747305" w:rsidRPr="006E0CAA" w:rsidRDefault="00747305" w:rsidP="00747305">
      <w:pPr>
        <w:pStyle w:val="Default"/>
        <w:numPr>
          <w:ilvl w:val="0"/>
          <w:numId w:val="14"/>
        </w:numPr>
        <w:spacing w:after="25"/>
        <w:jc w:val="both"/>
        <w:rPr>
          <w:rFonts w:ascii="Arial" w:hAnsi="Arial" w:cs="Arial"/>
          <w:sz w:val="20"/>
          <w:szCs w:val="20"/>
        </w:rPr>
      </w:pPr>
      <w:r w:rsidRPr="006E0CAA">
        <w:rPr>
          <w:rFonts w:ascii="Arial" w:hAnsi="Arial" w:cs="Arial"/>
          <w:sz w:val="20"/>
          <w:szCs w:val="20"/>
        </w:rPr>
        <w:t xml:space="preserve">Metszetek </w:t>
      </w:r>
    </w:p>
    <w:p w14:paraId="76915E56" w14:textId="77777777" w:rsidR="00747305" w:rsidRPr="006E0CAA" w:rsidRDefault="00747305" w:rsidP="00747305">
      <w:pPr>
        <w:pStyle w:val="Default"/>
        <w:numPr>
          <w:ilvl w:val="0"/>
          <w:numId w:val="14"/>
        </w:numPr>
        <w:spacing w:after="25"/>
        <w:jc w:val="both"/>
        <w:rPr>
          <w:rFonts w:ascii="Arial" w:hAnsi="Arial" w:cs="Arial"/>
          <w:sz w:val="20"/>
          <w:szCs w:val="20"/>
        </w:rPr>
      </w:pPr>
      <w:r w:rsidRPr="006E0CAA">
        <w:rPr>
          <w:rFonts w:ascii="Arial" w:hAnsi="Arial" w:cs="Arial"/>
          <w:sz w:val="20"/>
          <w:szCs w:val="20"/>
        </w:rPr>
        <w:t xml:space="preserve">Összes homlokzat </w:t>
      </w:r>
    </w:p>
    <w:p w14:paraId="41DD0912" w14:textId="77777777" w:rsidR="00747305" w:rsidRPr="006E0CAA" w:rsidRDefault="00747305" w:rsidP="00747305">
      <w:pPr>
        <w:pStyle w:val="Default"/>
        <w:numPr>
          <w:ilvl w:val="0"/>
          <w:numId w:val="14"/>
        </w:numPr>
        <w:jc w:val="both"/>
        <w:rPr>
          <w:rFonts w:ascii="Arial" w:hAnsi="Arial" w:cs="Arial"/>
          <w:sz w:val="20"/>
          <w:szCs w:val="20"/>
        </w:rPr>
      </w:pPr>
      <w:r w:rsidRPr="006E0CAA">
        <w:rPr>
          <w:rFonts w:ascii="Arial" w:hAnsi="Arial" w:cs="Arial"/>
          <w:sz w:val="20"/>
          <w:szCs w:val="20"/>
        </w:rPr>
        <w:t xml:space="preserve">Műszaki leírás </w:t>
      </w:r>
    </w:p>
    <w:p w14:paraId="57B1CCE2" w14:textId="77777777" w:rsidR="00747305" w:rsidRPr="005177AC" w:rsidRDefault="00747305" w:rsidP="00747305">
      <w:pPr>
        <w:pStyle w:val="Default"/>
        <w:jc w:val="both"/>
        <w:rPr>
          <w:rFonts w:ascii="Arial" w:hAnsi="Arial" w:cs="Arial"/>
          <w:sz w:val="20"/>
          <w:szCs w:val="20"/>
        </w:rPr>
      </w:pPr>
    </w:p>
    <w:p w14:paraId="5B0DCFAB" w14:textId="77777777" w:rsidR="00747305" w:rsidRPr="006E0CAA" w:rsidRDefault="00747305" w:rsidP="00747305">
      <w:pPr>
        <w:pStyle w:val="Default"/>
        <w:jc w:val="both"/>
        <w:rPr>
          <w:rFonts w:ascii="Arial" w:hAnsi="Arial" w:cs="Arial"/>
          <w:sz w:val="20"/>
          <w:szCs w:val="20"/>
        </w:rPr>
      </w:pPr>
      <w:r w:rsidRPr="006E0CAA">
        <w:rPr>
          <w:rFonts w:ascii="Arial" w:hAnsi="Arial" w:cs="Arial"/>
          <w:sz w:val="20"/>
          <w:szCs w:val="20"/>
        </w:rPr>
        <w:t xml:space="preserve">valamint </w:t>
      </w:r>
    </w:p>
    <w:p w14:paraId="3BE4BD98" w14:textId="77777777" w:rsidR="00747305" w:rsidRPr="006E0CAA" w:rsidRDefault="00747305" w:rsidP="00747305">
      <w:pPr>
        <w:pStyle w:val="Default"/>
        <w:numPr>
          <w:ilvl w:val="0"/>
          <w:numId w:val="16"/>
        </w:numPr>
        <w:spacing w:after="25"/>
        <w:jc w:val="both"/>
        <w:rPr>
          <w:rFonts w:ascii="Arial" w:hAnsi="Arial" w:cs="Arial"/>
          <w:sz w:val="20"/>
          <w:szCs w:val="20"/>
        </w:rPr>
      </w:pPr>
      <w:r w:rsidRPr="006E0CAA">
        <w:rPr>
          <w:rFonts w:ascii="Arial" w:hAnsi="Arial" w:cs="Arial"/>
          <w:sz w:val="20"/>
          <w:szCs w:val="20"/>
        </w:rPr>
        <w:t xml:space="preserve">min. 20 db színes fénykép (min 300 </w:t>
      </w:r>
      <w:proofErr w:type="spellStart"/>
      <w:r w:rsidRPr="006E0CAA">
        <w:rPr>
          <w:rFonts w:ascii="Arial" w:hAnsi="Arial" w:cs="Arial"/>
          <w:sz w:val="20"/>
          <w:szCs w:val="20"/>
        </w:rPr>
        <w:t>dpi</w:t>
      </w:r>
      <w:proofErr w:type="spellEnd"/>
      <w:r w:rsidRPr="006E0CAA">
        <w:rPr>
          <w:rFonts w:ascii="Arial" w:hAnsi="Arial" w:cs="Arial"/>
          <w:sz w:val="20"/>
          <w:szCs w:val="20"/>
        </w:rPr>
        <w:t>), az épületről és a tetőről, a tető részleteiről, azok az építész által fontosnak ítélt részleteiről (új építésű épület esetén látványtervek, felújítás esetén a tárgyi épület eredeti és elkészült állapotáról, illetve esetleges</w:t>
      </w:r>
      <w:r>
        <w:rPr>
          <w:rFonts w:ascii="Arial" w:hAnsi="Arial" w:cs="Arial"/>
          <w:sz w:val="20"/>
          <w:szCs w:val="20"/>
        </w:rPr>
        <w:t>en a</w:t>
      </w:r>
      <w:r w:rsidRPr="006E0CAA">
        <w:rPr>
          <w:rFonts w:ascii="Arial" w:hAnsi="Arial" w:cs="Arial"/>
          <w:sz w:val="20"/>
          <w:szCs w:val="20"/>
        </w:rPr>
        <w:t xml:space="preserve"> kivitelezésről készült fotók). </w:t>
      </w:r>
    </w:p>
    <w:p w14:paraId="514A4E54" w14:textId="77777777" w:rsidR="00747305" w:rsidRPr="006E0CAA" w:rsidRDefault="00747305" w:rsidP="00747305">
      <w:pPr>
        <w:pStyle w:val="Default"/>
        <w:numPr>
          <w:ilvl w:val="0"/>
          <w:numId w:val="16"/>
        </w:numPr>
        <w:jc w:val="both"/>
        <w:rPr>
          <w:rFonts w:ascii="Arial" w:hAnsi="Arial" w:cs="Arial"/>
          <w:sz w:val="20"/>
          <w:szCs w:val="20"/>
        </w:rPr>
      </w:pPr>
      <w:r w:rsidRPr="006E0CAA">
        <w:rPr>
          <w:rFonts w:ascii="Arial" w:hAnsi="Arial" w:cs="Arial"/>
          <w:sz w:val="20"/>
          <w:szCs w:val="20"/>
        </w:rPr>
        <w:t xml:space="preserve">A tetőfedő anyag kiválasztási okának meghatározása (minimum 4-5 </w:t>
      </w:r>
      <w:proofErr w:type="spellStart"/>
      <w:r w:rsidRPr="006E0CAA">
        <w:rPr>
          <w:rFonts w:ascii="Arial" w:hAnsi="Arial" w:cs="Arial"/>
          <w:sz w:val="20"/>
          <w:szCs w:val="20"/>
        </w:rPr>
        <w:t>mondatos</w:t>
      </w:r>
      <w:proofErr w:type="spellEnd"/>
      <w:r w:rsidRPr="006E0CAA">
        <w:rPr>
          <w:rFonts w:ascii="Arial" w:hAnsi="Arial" w:cs="Arial"/>
          <w:sz w:val="20"/>
          <w:szCs w:val="20"/>
        </w:rPr>
        <w:t xml:space="preserve"> indokolás a termék felhasználásáról) </w:t>
      </w:r>
    </w:p>
    <w:p w14:paraId="2AABCBC0" w14:textId="77777777" w:rsidR="00747305" w:rsidRPr="005177AC" w:rsidRDefault="00747305" w:rsidP="00747305">
      <w:pPr>
        <w:pStyle w:val="Default"/>
        <w:jc w:val="both"/>
        <w:rPr>
          <w:rFonts w:ascii="Arial" w:hAnsi="Arial" w:cs="Arial"/>
          <w:sz w:val="20"/>
          <w:szCs w:val="20"/>
        </w:rPr>
      </w:pPr>
    </w:p>
    <w:p w14:paraId="1BB4596C" w14:textId="77777777" w:rsidR="00747305" w:rsidRPr="00267AC6" w:rsidRDefault="00747305" w:rsidP="00D3223E">
      <w:pPr>
        <w:pStyle w:val="Default"/>
        <w:jc w:val="both"/>
        <w:rPr>
          <w:rFonts w:ascii="Arial" w:hAnsi="Arial" w:cs="Arial"/>
        </w:rPr>
      </w:pPr>
      <w:r w:rsidRPr="00267AC6">
        <w:rPr>
          <w:rFonts w:ascii="Arial" w:hAnsi="Arial" w:cs="Arial"/>
          <w:b/>
          <w:bCs/>
        </w:rPr>
        <w:t xml:space="preserve">A PÁLYÁZATI RÉSZVÉTEL FELTÉTELE AZ ALÁBBI RÉSZEKKEL RENDELKEZŐ ONLINE ŰRLAP PÁLYÁZATI OLDALON TÖRTÉNŐ KITÖLTÉSE: </w:t>
      </w:r>
    </w:p>
    <w:p w14:paraId="70D74173" w14:textId="77777777" w:rsidR="00747305" w:rsidRPr="005177AC" w:rsidRDefault="00747305" w:rsidP="00747305">
      <w:pPr>
        <w:pStyle w:val="Default"/>
        <w:numPr>
          <w:ilvl w:val="0"/>
          <w:numId w:val="18"/>
        </w:numPr>
        <w:spacing w:after="25"/>
        <w:jc w:val="both"/>
        <w:rPr>
          <w:rFonts w:ascii="Arial" w:hAnsi="Arial" w:cs="Arial"/>
          <w:sz w:val="20"/>
          <w:szCs w:val="20"/>
        </w:rPr>
      </w:pPr>
      <w:r w:rsidRPr="005177AC">
        <w:rPr>
          <w:rFonts w:ascii="Arial" w:hAnsi="Arial" w:cs="Arial"/>
          <w:sz w:val="20"/>
          <w:szCs w:val="20"/>
        </w:rPr>
        <w:t xml:space="preserve">Jelentkezési adatlap </w:t>
      </w:r>
    </w:p>
    <w:p w14:paraId="0CF6C1FB" w14:textId="77777777" w:rsidR="00747305" w:rsidRPr="005177AC" w:rsidRDefault="00747305" w:rsidP="00747305">
      <w:pPr>
        <w:pStyle w:val="Default"/>
        <w:numPr>
          <w:ilvl w:val="0"/>
          <w:numId w:val="18"/>
        </w:numPr>
        <w:spacing w:after="25"/>
        <w:jc w:val="both"/>
        <w:rPr>
          <w:rFonts w:ascii="Arial" w:hAnsi="Arial" w:cs="Arial"/>
          <w:sz w:val="20"/>
          <w:szCs w:val="20"/>
        </w:rPr>
      </w:pPr>
      <w:r w:rsidRPr="005177AC">
        <w:rPr>
          <w:rFonts w:ascii="Arial" w:hAnsi="Arial" w:cs="Arial"/>
          <w:sz w:val="20"/>
          <w:szCs w:val="20"/>
        </w:rPr>
        <w:t xml:space="preserve">Részvételi és szerzői jogi nyilatkozat </w:t>
      </w:r>
    </w:p>
    <w:p w14:paraId="717C6E8E" w14:textId="77777777" w:rsidR="00747305" w:rsidRPr="005177AC" w:rsidRDefault="00747305" w:rsidP="00747305">
      <w:pPr>
        <w:pStyle w:val="Default"/>
        <w:numPr>
          <w:ilvl w:val="0"/>
          <w:numId w:val="18"/>
        </w:numPr>
        <w:jc w:val="both"/>
        <w:rPr>
          <w:rFonts w:ascii="Arial" w:hAnsi="Arial" w:cs="Arial"/>
          <w:sz w:val="20"/>
          <w:szCs w:val="20"/>
        </w:rPr>
      </w:pPr>
      <w:r w:rsidRPr="005177AC">
        <w:rPr>
          <w:rFonts w:ascii="Arial" w:hAnsi="Arial" w:cs="Arial"/>
          <w:sz w:val="20"/>
          <w:szCs w:val="20"/>
        </w:rPr>
        <w:t xml:space="preserve">Építtetői nyilatkozat </w:t>
      </w:r>
    </w:p>
    <w:p w14:paraId="4DAA3C84" w14:textId="77777777" w:rsidR="00747305" w:rsidRPr="005177AC" w:rsidRDefault="00747305" w:rsidP="00747305">
      <w:pPr>
        <w:pStyle w:val="Default"/>
        <w:jc w:val="both"/>
        <w:rPr>
          <w:rFonts w:ascii="Arial" w:hAnsi="Arial" w:cs="Arial"/>
          <w:sz w:val="20"/>
          <w:szCs w:val="20"/>
        </w:rPr>
      </w:pPr>
    </w:p>
    <w:p w14:paraId="16E06268" w14:textId="77777777" w:rsidR="00747305" w:rsidRDefault="00747305" w:rsidP="00747305">
      <w:pPr>
        <w:pStyle w:val="Default"/>
        <w:jc w:val="both"/>
        <w:rPr>
          <w:rFonts w:ascii="Arial" w:hAnsi="Arial" w:cs="Arial"/>
          <w:sz w:val="20"/>
          <w:szCs w:val="20"/>
        </w:rPr>
      </w:pPr>
      <w:r w:rsidRPr="005177AC">
        <w:rPr>
          <w:rFonts w:ascii="Arial" w:hAnsi="Arial" w:cs="Arial"/>
          <w:sz w:val="20"/>
          <w:szCs w:val="20"/>
        </w:rPr>
        <w:t xml:space="preserve">Az alaki vagy tartalmi feltételeknek meg nem felelő pályázatokat Bíráló Bizottság indoklás nélkül elutasíthatja. </w:t>
      </w:r>
    </w:p>
    <w:p w14:paraId="392BEA14" w14:textId="77777777" w:rsidR="00747305" w:rsidRPr="005177AC" w:rsidRDefault="00747305" w:rsidP="00747305">
      <w:pPr>
        <w:pStyle w:val="Default"/>
        <w:jc w:val="both"/>
        <w:rPr>
          <w:rFonts w:ascii="Arial" w:hAnsi="Arial" w:cs="Arial"/>
          <w:sz w:val="20"/>
          <w:szCs w:val="20"/>
        </w:rPr>
      </w:pPr>
    </w:p>
    <w:p w14:paraId="64BFC0E1" w14:textId="289F7BF9" w:rsidR="00747305" w:rsidRDefault="00267AC6" w:rsidP="00747305">
      <w:pPr>
        <w:pStyle w:val="Default"/>
        <w:jc w:val="both"/>
        <w:rPr>
          <w:rFonts w:ascii="Arial" w:hAnsi="Arial" w:cs="Arial"/>
          <w:b/>
          <w:bCs/>
        </w:rPr>
      </w:pPr>
      <w:r>
        <w:rPr>
          <w:rFonts w:ascii="Arial" w:hAnsi="Arial" w:cs="Arial"/>
          <w:b/>
          <w:bCs/>
        </w:rPr>
        <w:t>SZERZŐI JOGOK</w:t>
      </w:r>
    </w:p>
    <w:p w14:paraId="73EAEFCA" w14:textId="77777777" w:rsidR="00267AC6" w:rsidRPr="00267AC6" w:rsidRDefault="00267AC6" w:rsidP="00747305">
      <w:pPr>
        <w:pStyle w:val="Default"/>
        <w:jc w:val="both"/>
        <w:rPr>
          <w:rFonts w:ascii="Arial" w:hAnsi="Arial" w:cs="Arial"/>
        </w:rPr>
      </w:pPr>
    </w:p>
    <w:p w14:paraId="2B5759BF" w14:textId="77777777" w:rsidR="00747305" w:rsidRPr="005177AC" w:rsidRDefault="00747305" w:rsidP="00747305">
      <w:pPr>
        <w:pStyle w:val="Default"/>
        <w:jc w:val="both"/>
        <w:rPr>
          <w:rFonts w:ascii="Arial" w:hAnsi="Arial" w:cs="Arial"/>
          <w:sz w:val="20"/>
          <w:szCs w:val="20"/>
        </w:rPr>
      </w:pPr>
      <w:r w:rsidRPr="005177AC">
        <w:rPr>
          <w:rFonts w:ascii="Arial" w:hAnsi="Arial" w:cs="Arial"/>
          <w:sz w:val="20"/>
          <w:szCs w:val="20"/>
        </w:rPr>
        <w:t xml:space="preserve">A pályázó a pályázat benyújtásával hozzájárulását adja, hogy a CREATON South-East Europe Kft. és annak </w:t>
      </w:r>
      <w:proofErr w:type="spellStart"/>
      <w:r w:rsidRPr="005177AC">
        <w:rPr>
          <w:rFonts w:ascii="Arial" w:hAnsi="Arial" w:cs="Arial"/>
          <w:sz w:val="20"/>
          <w:szCs w:val="20"/>
        </w:rPr>
        <w:t>társcégei</w:t>
      </w:r>
      <w:proofErr w:type="spellEnd"/>
      <w:r w:rsidRPr="005177AC">
        <w:rPr>
          <w:rFonts w:ascii="Arial" w:hAnsi="Arial" w:cs="Arial"/>
          <w:sz w:val="20"/>
          <w:szCs w:val="20"/>
        </w:rPr>
        <w:t xml:space="preserve"> az épületet, illetve az arról készült fotókat marketing tevékenységük során időbeli és térbeli korlátozások nélkül, ma ismert és a jövőben ismertté váló média csatornáinak segítségével, de a tulajdonos személyiségi jogainak figyelembevételével, külön díjazás nélkül korlátlanul felhasználhatják, </w:t>
      </w:r>
      <w:r>
        <w:rPr>
          <w:rFonts w:ascii="Arial" w:hAnsi="Arial" w:cs="Arial"/>
          <w:sz w:val="20"/>
          <w:szCs w:val="20"/>
        </w:rPr>
        <w:t>M</w:t>
      </w:r>
      <w:r w:rsidRPr="005177AC">
        <w:rPr>
          <w:rFonts w:ascii="Arial" w:hAnsi="Arial" w:cs="Arial"/>
          <w:sz w:val="20"/>
          <w:szCs w:val="20"/>
        </w:rPr>
        <w:t>agyarország és Európa területén</w:t>
      </w:r>
      <w:r>
        <w:rPr>
          <w:rFonts w:ascii="Arial" w:hAnsi="Arial" w:cs="Arial"/>
          <w:sz w:val="20"/>
          <w:szCs w:val="20"/>
        </w:rPr>
        <w:t>, a pályázattal kapcsolatos események és tevékenységek során</w:t>
      </w:r>
      <w:r w:rsidRPr="005177AC">
        <w:rPr>
          <w:rFonts w:ascii="Arial" w:hAnsi="Arial" w:cs="Arial"/>
          <w:sz w:val="20"/>
          <w:szCs w:val="20"/>
        </w:rPr>
        <w:t xml:space="preserve">. </w:t>
      </w:r>
    </w:p>
    <w:p w14:paraId="511ABE57" w14:textId="77777777" w:rsidR="00747305" w:rsidRDefault="00747305" w:rsidP="00747305">
      <w:pPr>
        <w:pStyle w:val="Default"/>
        <w:jc w:val="both"/>
        <w:rPr>
          <w:rFonts w:ascii="Arial" w:hAnsi="Arial" w:cs="Arial"/>
          <w:sz w:val="20"/>
          <w:szCs w:val="20"/>
        </w:rPr>
      </w:pPr>
      <w:r w:rsidRPr="005177AC">
        <w:rPr>
          <w:rFonts w:ascii="Arial" w:hAnsi="Arial" w:cs="Arial"/>
          <w:sz w:val="20"/>
          <w:szCs w:val="20"/>
        </w:rPr>
        <w:t xml:space="preserve">Az épület tulajdonosának adatait a CREATON South-East Europe Kft. és annak </w:t>
      </w:r>
      <w:proofErr w:type="spellStart"/>
      <w:r w:rsidRPr="005177AC">
        <w:rPr>
          <w:rFonts w:ascii="Arial" w:hAnsi="Arial" w:cs="Arial"/>
          <w:sz w:val="20"/>
          <w:szCs w:val="20"/>
        </w:rPr>
        <w:t>társcégei</w:t>
      </w:r>
      <w:proofErr w:type="spellEnd"/>
      <w:r w:rsidRPr="005177AC">
        <w:rPr>
          <w:rFonts w:ascii="Arial" w:hAnsi="Arial" w:cs="Arial"/>
          <w:sz w:val="20"/>
          <w:szCs w:val="20"/>
        </w:rPr>
        <w:t xml:space="preserve"> nem hozzák nyilvánosságra, az épületre vonatkozólag a fotók mellett csak az épület típusa és a helység neve és a felhasznált termék szerepelhet. </w:t>
      </w:r>
    </w:p>
    <w:p w14:paraId="0A04F42A" w14:textId="77777777" w:rsidR="00747305" w:rsidRPr="005177AC" w:rsidRDefault="00747305" w:rsidP="00747305">
      <w:pPr>
        <w:pStyle w:val="Default"/>
        <w:jc w:val="both"/>
        <w:rPr>
          <w:rFonts w:ascii="Arial" w:hAnsi="Arial" w:cs="Arial"/>
          <w:sz w:val="20"/>
          <w:szCs w:val="20"/>
        </w:rPr>
      </w:pPr>
    </w:p>
    <w:p w14:paraId="7B179997" w14:textId="60C158ED" w:rsidR="00747305" w:rsidRPr="00267AC6" w:rsidRDefault="00267AC6" w:rsidP="00747305">
      <w:pPr>
        <w:pStyle w:val="Default"/>
        <w:jc w:val="both"/>
        <w:rPr>
          <w:rFonts w:ascii="Arial" w:hAnsi="Arial" w:cs="Arial"/>
        </w:rPr>
      </w:pPr>
      <w:r w:rsidRPr="00267AC6">
        <w:rPr>
          <w:rFonts w:ascii="Arial" w:hAnsi="Arial" w:cs="Arial"/>
          <w:b/>
          <w:bCs/>
        </w:rPr>
        <w:t>HATÁRIDŐK</w:t>
      </w:r>
      <w:r>
        <w:rPr>
          <w:rFonts w:ascii="Arial" w:hAnsi="Arial" w:cs="Arial"/>
          <w:b/>
          <w:bCs/>
        </w:rPr>
        <w:br/>
      </w:r>
    </w:p>
    <w:p w14:paraId="536C27BF" w14:textId="77777777" w:rsidR="00747305" w:rsidRPr="00A14238" w:rsidRDefault="00747305" w:rsidP="00747305">
      <w:pPr>
        <w:pStyle w:val="Default"/>
        <w:jc w:val="both"/>
        <w:rPr>
          <w:rFonts w:ascii="Arial" w:hAnsi="Arial" w:cs="Arial"/>
          <w:b/>
          <w:bCs/>
          <w:sz w:val="20"/>
          <w:szCs w:val="20"/>
        </w:rPr>
      </w:pPr>
      <w:r w:rsidRPr="002462D2">
        <w:rPr>
          <w:rFonts w:ascii="Arial" w:hAnsi="Arial" w:cs="Arial"/>
          <w:sz w:val="20"/>
          <w:szCs w:val="20"/>
        </w:rPr>
        <w:t>A pályázat meghirdetése</w:t>
      </w:r>
      <w:r>
        <w:rPr>
          <w:rFonts w:ascii="Arial" w:hAnsi="Arial" w:cs="Arial"/>
          <w:sz w:val="20"/>
          <w:szCs w:val="20"/>
        </w:rPr>
        <w:t>:</w:t>
      </w:r>
      <w:r w:rsidRPr="002462D2">
        <w:rPr>
          <w:rFonts w:ascii="Arial" w:hAnsi="Arial" w:cs="Arial"/>
          <w:sz w:val="20"/>
          <w:szCs w:val="20"/>
        </w:rPr>
        <w:t xml:space="preserve"> </w:t>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sidRPr="002462D2">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A14238">
        <w:rPr>
          <w:rFonts w:ascii="Arial" w:hAnsi="Arial" w:cs="Arial"/>
          <w:b/>
          <w:bCs/>
          <w:sz w:val="20"/>
          <w:szCs w:val="20"/>
        </w:rPr>
        <w:t>202</w:t>
      </w:r>
      <w:r>
        <w:rPr>
          <w:rFonts w:ascii="Arial" w:hAnsi="Arial" w:cs="Arial"/>
          <w:b/>
          <w:bCs/>
          <w:sz w:val="20"/>
          <w:szCs w:val="20"/>
        </w:rPr>
        <w:t>5</w:t>
      </w:r>
      <w:r w:rsidRPr="00A14238">
        <w:rPr>
          <w:rFonts w:ascii="Arial" w:hAnsi="Arial" w:cs="Arial"/>
          <w:b/>
          <w:bCs/>
          <w:sz w:val="20"/>
          <w:szCs w:val="20"/>
        </w:rPr>
        <w:t xml:space="preserve">. </w:t>
      </w:r>
      <w:r>
        <w:rPr>
          <w:rFonts w:ascii="Arial" w:hAnsi="Arial" w:cs="Arial"/>
          <w:b/>
          <w:bCs/>
          <w:sz w:val="20"/>
          <w:szCs w:val="20"/>
        </w:rPr>
        <w:t>december</w:t>
      </w:r>
      <w:r w:rsidRPr="00A14238">
        <w:rPr>
          <w:rFonts w:ascii="Arial" w:hAnsi="Arial" w:cs="Arial"/>
          <w:b/>
          <w:bCs/>
          <w:sz w:val="20"/>
          <w:szCs w:val="20"/>
        </w:rPr>
        <w:t xml:space="preserve"> </w:t>
      </w:r>
      <w:r>
        <w:rPr>
          <w:rFonts w:ascii="Arial" w:hAnsi="Arial" w:cs="Arial"/>
          <w:b/>
          <w:bCs/>
          <w:sz w:val="20"/>
          <w:szCs w:val="20"/>
        </w:rPr>
        <w:t>01</w:t>
      </w:r>
      <w:r w:rsidRPr="00A14238">
        <w:rPr>
          <w:rFonts w:ascii="Arial" w:hAnsi="Arial" w:cs="Arial"/>
          <w:b/>
          <w:bCs/>
          <w:sz w:val="20"/>
          <w:szCs w:val="20"/>
        </w:rPr>
        <w:t xml:space="preserve">. </w:t>
      </w:r>
    </w:p>
    <w:p w14:paraId="773DA7D2" w14:textId="77777777" w:rsidR="00747305" w:rsidRPr="002462D2" w:rsidRDefault="00747305" w:rsidP="00747305">
      <w:pPr>
        <w:pStyle w:val="Default"/>
        <w:jc w:val="both"/>
        <w:rPr>
          <w:rFonts w:ascii="Arial" w:hAnsi="Arial" w:cs="Arial"/>
          <w:b/>
          <w:bCs/>
          <w:sz w:val="20"/>
          <w:szCs w:val="20"/>
        </w:rPr>
      </w:pPr>
      <w:r w:rsidRPr="002462D2">
        <w:rPr>
          <w:rFonts w:ascii="Arial" w:hAnsi="Arial" w:cs="Arial"/>
          <w:b/>
          <w:bCs/>
          <w:sz w:val="20"/>
          <w:szCs w:val="20"/>
        </w:rPr>
        <w:t xml:space="preserve">A pályaművek </w:t>
      </w:r>
      <w:proofErr w:type="gramStart"/>
      <w:r w:rsidRPr="002462D2">
        <w:rPr>
          <w:rFonts w:ascii="Arial" w:hAnsi="Arial" w:cs="Arial"/>
          <w:b/>
          <w:bCs/>
          <w:sz w:val="20"/>
          <w:szCs w:val="20"/>
        </w:rPr>
        <w:t>beadása</w:t>
      </w:r>
      <w:r>
        <w:rPr>
          <w:rFonts w:ascii="Arial" w:hAnsi="Arial" w:cs="Arial"/>
          <w:b/>
          <w:bCs/>
          <w:sz w:val="20"/>
          <w:szCs w:val="20"/>
        </w:rPr>
        <w:t>:</w:t>
      </w:r>
      <w:r w:rsidRPr="002462D2">
        <w:rPr>
          <w:rFonts w:ascii="Arial" w:hAnsi="Arial" w:cs="Arial"/>
          <w:b/>
          <w:bCs/>
          <w:sz w:val="20"/>
          <w:szCs w:val="20"/>
        </w:rPr>
        <w:t xml:space="preserve"> </w:t>
      </w:r>
      <w:r>
        <w:rPr>
          <w:rFonts w:ascii="Arial" w:hAnsi="Arial" w:cs="Arial"/>
          <w:b/>
          <w:bCs/>
          <w:sz w:val="20"/>
          <w:szCs w:val="20"/>
        </w:rPr>
        <w:t xml:space="preserve">  </w:t>
      </w:r>
      <w:proofErr w:type="gramEnd"/>
      <w:r>
        <w:rPr>
          <w:rFonts w:ascii="Arial" w:hAnsi="Arial" w:cs="Arial"/>
          <w:b/>
          <w:bCs/>
          <w:sz w:val="20"/>
          <w:szCs w:val="20"/>
        </w:rPr>
        <w:t xml:space="preserve">                        </w:t>
      </w:r>
      <w:r w:rsidRPr="002462D2">
        <w:rPr>
          <w:rFonts w:ascii="Arial" w:hAnsi="Arial" w:cs="Arial"/>
          <w:b/>
          <w:bCs/>
          <w:sz w:val="20"/>
          <w:szCs w:val="20"/>
        </w:rPr>
        <w:t>202</w:t>
      </w:r>
      <w:r>
        <w:rPr>
          <w:rFonts w:ascii="Arial" w:hAnsi="Arial" w:cs="Arial"/>
          <w:b/>
          <w:bCs/>
          <w:sz w:val="20"/>
          <w:szCs w:val="20"/>
        </w:rPr>
        <w:t>6</w:t>
      </w:r>
      <w:r w:rsidRPr="002462D2">
        <w:rPr>
          <w:rFonts w:ascii="Arial" w:hAnsi="Arial" w:cs="Arial"/>
          <w:b/>
          <w:bCs/>
          <w:sz w:val="20"/>
          <w:szCs w:val="20"/>
        </w:rPr>
        <w:t xml:space="preserve">. </w:t>
      </w:r>
      <w:r>
        <w:rPr>
          <w:rFonts w:ascii="Arial" w:hAnsi="Arial" w:cs="Arial"/>
          <w:b/>
          <w:bCs/>
          <w:sz w:val="20"/>
          <w:szCs w:val="20"/>
        </w:rPr>
        <w:t>március 31</w:t>
      </w:r>
      <w:r w:rsidRPr="002462D2">
        <w:rPr>
          <w:rFonts w:ascii="Arial" w:hAnsi="Arial" w:cs="Arial"/>
          <w:b/>
          <w:bCs/>
          <w:sz w:val="20"/>
          <w:szCs w:val="20"/>
        </w:rPr>
        <w:t xml:space="preserve">. </w:t>
      </w:r>
    </w:p>
    <w:p w14:paraId="135C108A" w14:textId="77777777" w:rsidR="00747305" w:rsidRPr="00E607BB" w:rsidRDefault="00747305" w:rsidP="00747305">
      <w:pPr>
        <w:pStyle w:val="Default"/>
        <w:jc w:val="both"/>
        <w:rPr>
          <w:rFonts w:ascii="Arial" w:hAnsi="Arial" w:cs="Arial"/>
          <w:b/>
          <w:bCs/>
          <w:sz w:val="20"/>
          <w:szCs w:val="20"/>
        </w:rPr>
      </w:pPr>
      <w:proofErr w:type="gramStart"/>
      <w:r w:rsidRPr="002462D2">
        <w:rPr>
          <w:rFonts w:ascii="Arial" w:hAnsi="Arial" w:cs="Arial"/>
          <w:sz w:val="20"/>
          <w:szCs w:val="20"/>
        </w:rPr>
        <w:t xml:space="preserve">Bírálat: </w:t>
      </w:r>
      <w:r>
        <w:rPr>
          <w:rFonts w:ascii="Arial" w:hAnsi="Arial" w:cs="Arial"/>
          <w:sz w:val="20"/>
          <w:szCs w:val="20"/>
        </w:rPr>
        <w:t xml:space="preserve">  </w:t>
      </w:r>
      <w:proofErr w:type="gramEnd"/>
      <w:r>
        <w:rPr>
          <w:rFonts w:ascii="Arial" w:hAnsi="Arial" w:cs="Arial"/>
          <w:sz w:val="20"/>
          <w:szCs w:val="20"/>
        </w:rPr>
        <w:t xml:space="preserve">                                                     </w:t>
      </w:r>
      <w:r w:rsidRPr="00E607BB">
        <w:rPr>
          <w:rFonts w:ascii="Arial" w:hAnsi="Arial" w:cs="Arial"/>
          <w:b/>
          <w:bCs/>
          <w:sz w:val="20"/>
          <w:szCs w:val="20"/>
        </w:rPr>
        <w:t xml:space="preserve">2026. május-június </w:t>
      </w:r>
    </w:p>
    <w:p w14:paraId="04D18A36" w14:textId="320E81C3" w:rsidR="00747305" w:rsidRPr="00F050A7" w:rsidRDefault="00747305" w:rsidP="00577F5A">
      <w:pPr>
        <w:pStyle w:val="Default"/>
        <w:rPr>
          <w:rFonts w:ascii="Arial" w:hAnsi="Arial" w:cs="Arial"/>
          <w:b/>
          <w:bCs/>
        </w:rPr>
      </w:pPr>
      <w:r w:rsidRPr="00F050A7">
        <w:rPr>
          <w:rFonts w:ascii="Arial" w:hAnsi="Arial" w:cs="Arial"/>
          <w:b/>
          <w:bCs/>
        </w:rPr>
        <w:lastRenderedPageBreak/>
        <w:t>További információ a pályázat benyújtásával kapcsolatosan itt kérhető:</w:t>
      </w:r>
      <w:r w:rsidR="00F050A7">
        <w:rPr>
          <w:rFonts w:ascii="Arial" w:hAnsi="Arial" w:cs="Arial"/>
          <w:b/>
          <w:bCs/>
        </w:rPr>
        <w:br/>
      </w:r>
    </w:p>
    <w:p w14:paraId="7938C29D" w14:textId="3FD193B2" w:rsidR="00747305" w:rsidRPr="00577F5A" w:rsidRDefault="00747305" w:rsidP="00577F5A">
      <w:pPr>
        <w:pStyle w:val="Default"/>
        <w:rPr>
          <w:rFonts w:ascii="Arial" w:hAnsi="Arial" w:cs="Arial"/>
          <w:b/>
          <w:bCs/>
          <w:sz w:val="20"/>
          <w:szCs w:val="20"/>
        </w:rPr>
      </w:pPr>
      <w:r w:rsidRPr="00E33C63">
        <w:rPr>
          <w:rFonts w:ascii="Arial" w:hAnsi="Arial" w:cs="Arial"/>
          <w:b/>
          <w:bCs/>
          <w:sz w:val="20"/>
          <w:szCs w:val="20"/>
        </w:rPr>
        <w:t>Jancsár Péter</w:t>
      </w:r>
      <w:r w:rsidR="00577F5A">
        <w:rPr>
          <w:rFonts w:ascii="Arial" w:hAnsi="Arial" w:cs="Arial"/>
          <w:b/>
          <w:bCs/>
          <w:sz w:val="20"/>
          <w:szCs w:val="20"/>
        </w:rPr>
        <w:br/>
      </w:r>
      <w:r w:rsidRPr="000B23E8">
        <w:rPr>
          <w:rFonts w:ascii="Arial" w:hAnsi="Arial" w:cs="Arial"/>
          <w:sz w:val="20"/>
          <w:szCs w:val="20"/>
        </w:rPr>
        <w:t>Telefon: +36 30 927 9022</w:t>
      </w:r>
      <w:r w:rsidR="00577F5A">
        <w:rPr>
          <w:rFonts w:ascii="Arial" w:hAnsi="Arial" w:cs="Arial"/>
          <w:sz w:val="20"/>
          <w:szCs w:val="20"/>
        </w:rPr>
        <w:br/>
      </w:r>
      <w:r w:rsidRPr="000B23E8">
        <w:rPr>
          <w:rFonts w:ascii="Arial" w:hAnsi="Arial" w:cs="Arial"/>
          <w:sz w:val="20"/>
          <w:szCs w:val="20"/>
        </w:rPr>
        <w:t xml:space="preserve">E-mail: </w:t>
      </w:r>
      <w:hyperlink r:id="rId11" w:history="1">
        <w:r w:rsidRPr="00A75224">
          <w:rPr>
            <w:rStyle w:val="Hiperhivatkozs"/>
          </w:rPr>
          <w:t>peter.jancsar@swisspor.hu</w:t>
        </w:r>
      </w:hyperlink>
      <w:r>
        <w:t xml:space="preserve"> </w:t>
      </w:r>
    </w:p>
    <w:p w14:paraId="118EE811" w14:textId="5AA7C43C" w:rsidR="00747305" w:rsidRPr="00FD0FF2" w:rsidRDefault="00577F5A" w:rsidP="00747305">
      <w:pPr>
        <w:pStyle w:val="Default"/>
        <w:jc w:val="both"/>
        <w:rPr>
          <w:rFonts w:ascii="Arial" w:hAnsi="Arial" w:cs="Arial"/>
          <w:b/>
          <w:bCs/>
          <w:color w:val="0000FF" w:themeColor="hyperlink"/>
          <w:sz w:val="28"/>
          <w:szCs w:val="28"/>
          <w:u w:val="single"/>
        </w:rPr>
      </w:pPr>
      <w:r>
        <w:rPr>
          <w:rFonts w:ascii="Arial" w:hAnsi="Arial" w:cs="Arial"/>
          <w:b/>
          <w:bCs/>
          <w:sz w:val="28"/>
          <w:szCs w:val="28"/>
        </w:rPr>
        <w:br/>
      </w:r>
      <w:r w:rsidR="00747305" w:rsidRPr="00657E77">
        <w:rPr>
          <w:rFonts w:ascii="Arial" w:hAnsi="Arial" w:cs="Arial"/>
          <w:b/>
          <w:bCs/>
          <w:sz w:val="28"/>
          <w:szCs w:val="28"/>
        </w:rPr>
        <w:t>A pályázatok feltöltése:</w:t>
      </w:r>
      <w:r w:rsidR="00747305">
        <w:rPr>
          <w:rFonts w:ascii="Arial" w:hAnsi="Arial" w:cs="Arial"/>
          <w:b/>
          <w:bCs/>
          <w:sz w:val="28"/>
          <w:szCs w:val="28"/>
        </w:rPr>
        <w:t xml:space="preserve"> </w:t>
      </w:r>
      <w:hyperlink r:id="rId12" w:history="1">
        <w:r w:rsidR="00EE28C1" w:rsidRPr="00302742">
          <w:rPr>
            <w:rStyle w:val="Hiperhivatkozs"/>
          </w:rPr>
          <w:t>https://www.swissporton.hu/szakembereknek/epitesz-palyazat-2025</w:t>
        </w:r>
      </w:hyperlink>
      <w:r w:rsidR="00EE28C1">
        <w:t xml:space="preserve"> </w:t>
      </w:r>
    </w:p>
    <w:p w14:paraId="32697E5D" w14:textId="77777777" w:rsidR="00747305" w:rsidRPr="002462D2" w:rsidRDefault="00747305" w:rsidP="00747305">
      <w:pPr>
        <w:pStyle w:val="Default"/>
        <w:jc w:val="both"/>
        <w:rPr>
          <w:rFonts w:ascii="Arial" w:hAnsi="Arial" w:cs="Arial"/>
          <w:sz w:val="23"/>
          <w:szCs w:val="23"/>
        </w:rPr>
      </w:pPr>
    </w:p>
    <w:p w14:paraId="14217361" w14:textId="77777777" w:rsidR="00747305" w:rsidRPr="002462D2" w:rsidRDefault="00747305" w:rsidP="00747305">
      <w:pPr>
        <w:pStyle w:val="Default"/>
        <w:jc w:val="both"/>
        <w:rPr>
          <w:rFonts w:ascii="Arial" w:hAnsi="Arial" w:cs="Arial"/>
          <w:sz w:val="20"/>
          <w:szCs w:val="20"/>
        </w:rPr>
      </w:pPr>
      <w:r w:rsidRPr="002462D2">
        <w:rPr>
          <w:rFonts w:ascii="Arial" w:hAnsi="Arial" w:cs="Arial"/>
          <w:sz w:val="20"/>
          <w:szCs w:val="20"/>
        </w:rPr>
        <w:t xml:space="preserve">További információ a CREATON South-East Europe Kft. termékeivel, műszaki megoldásaival kapcsolatosan: </w:t>
      </w:r>
    </w:p>
    <w:p w14:paraId="28B3E599" w14:textId="38FF6992" w:rsidR="0010018E" w:rsidRPr="0010018E" w:rsidRDefault="00747305" w:rsidP="0010018E">
      <w:pPr>
        <w:rPr>
          <w:rFonts w:cs="Arial"/>
          <w:color w:val="0000FF" w:themeColor="hyperlink"/>
          <w:szCs w:val="22"/>
          <w:u w:val="single"/>
          <w:lang w:val="it-IT"/>
        </w:rPr>
      </w:pPr>
      <w:r w:rsidRPr="00A33785">
        <w:rPr>
          <w:rFonts w:cs="Arial"/>
          <w:sz w:val="20"/>
          <w:szCs w:val="20"/>
          <w:lang w:val="hu-HU"/>
        </w:rPr>
        <w:t>E-mail:</w:t>
      </w:r>
      <w:r w:rsidRPr="00572F98">
        <w:rPr>
          <w:lang w:val="it-IT"/>
        </w:rPr>
        <w:t xml:space="preserve"> </w:t>
      </w:r>
      <w:hyperlink r:id="rId13" w:history="1">
        <w:r w:rsidRPr="00857512">
          <w:rPr>
            <w:rStyle w:val="Hiperhivatkozs"/>
            <w:lang w:val="it-IT"/>
          </w:rPr>
          <w:t>info@swisspor.hu</w:t>
        </w:r>
      </w:hyperlink>
      <w:r>
        <w:rPr>
          <w:lang w:val="it-IT"/>
        </w:rPr>
        <w:tab/>
      </w:r>
      <w:r>
        <w:rPr>
          <w:lang w:val="it-IT"/>
        </w:rPr>
        <w:tab/>
      </w:r>
      <w:r w:rsidRPr="00A33785">
        <w:rPr>
          <w:rFonts w:cs="Arial"/>
          <w:sz w:val="20"/>
          <w:szCs w:val="20"/>
          <w:lang w:val="hu-HU"/>
        </w:rPr>
        <w:t xml:space="preserve">                         </w:t>
      </w:r>
      <w:hyperlink r:id="rId14" w:history="1">
        <w:r w:rsidRPr="00572F98">
          <w:rPr>
            <w:rStyle w:val="Hiperhivatkozs"/>
            <w:rFonts w:cs="Arial"/>
            <w:szCs w:val="22"/>
            <w:lang w:val="it-IT"/>
          </w:rPr>
          <w:t>www.swissporton.hu</w:t>
        </w:r>
      </w:hyperlink>
      <w:r w:rsidRPr="00572F98">
        <w:rPr>
          <w:rFonts w:cs="Arial"/>
          <w:szCs w:val="22"/>
          <w:lang w:val="it-IT"/>
        </w:rPr>
        <w:t xml:space="preserve"> </w:t>
      </w:r>
    </w:p>
    <w:p w14:paraId="74B0D1A8" w14:textId="6EA3281E" w:rsidR="000C2870" w:rsidRPr="00F32FA8" w:rsidRDefault="006C36C5" w:rsidP="006C36C5">
      <w:pPr>
        <w:rPr>
          <w:rFonts w:cs="Arial"/>
          <w:sz w:val="20"/>
          <w:szCs w:val="20"/>
          <w:lang w:val="it-IT"/>
        </w:rPr>
      </w:pPr>
      <w:r w:rsidRPr="00572F98">
        <w:rPr>
          <w:rFonts w:cs="Arial"/>
          <w:szCs w:val="22"/>
          <w:lang w:val="it-IT"/>
        </w:rPr>
        <w:t xml:space="preserve"> </w:t>
      </w:r>
    </w:p>
    <w:sectPr w:rsidR="000C2870" w:rsidRPr="00F32FA8" w:rsidSect="009E5ACF">
      <w:headerReference w:type="default" r:id="rId15"/>
      <w:footerReference w:type="default" r:id="rId16"/>
      <w:headerReference w:type="first" r:id="rId17"/>
      <w:footerReference w:type="first" r:id="rId18"/>
      <w:pgSz w:w="11900" w:h="16840"/>
      <w:pgMar w:top="2552" w:right="1077" w:bottom="1213" w:left="1077" w:header="680"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F29E" w14:textId="77777777" w:rsidR="000F49A2" w:rsidRDefault="000F49A2" w:rsidP="00BD18FE">
      <w:r>
        <w:separator/>
      </w:r>
    </w:p>
  </w:endnote>
  <w:endnote w:type="continuationSeparator" w:id="0">
    <w:p w14:paraId="00124ECC" w14:textId="77777777" w:rsidR="000F49A2" w:rsidRDefault="000F49A2" w:rsidP="00BD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A1CE" w14:textId="2F27F67A" w:rsidR="00BD18FE" w:rsidRPr="00301B11" w:rsidRDefault="00ED36EE" w:rsidP="00897692">
    <w:pPr>
      <w:spacing w:line="312" w:lineRule="auto"/>
      <w:ind w:right="-114"/>
      <w:rPr>
        <w:rFonts w:ascii="Lucida Sans" w:hAnsi="Lucida Sans"/>
        <w:sz w:val="10"/>
        <w:szCs w:val="10"/>
        <w:lang w:val="en-GB"/>
      </w:rPr>
    </w:pPr>
    <w:r>
      <w:rPr>
        <w:noProof/>
        <w:lang w:val="hu-HU" w:eastAsia="hu-HU"/>
      </w:rPr>
      <w:drawing>
        <wp:anchor distT="0" distB="0" distL="114300" distR="114300" simplePos="0" relativeHeight="251631104" behindDoc="0" locked="0" layoutInCell="1" allowOverlap="1" wp14:anchorId="10E40A31" wp14:editId="2B27626A">
          <wp:simplePos x="0" y="0"/>
          <wp:positionH relativeFrom="column">
            <wp:posOffset>-716817</wp:posOffset>
          </wp:positionH>
          <wp:positionV relativeFrom="paragraph">
            <wp:posOffset>996950</wp:posOffset>
          </wp:positionV>
          <wp:extent cx="6998970" cy="159385"/>
          <wp:effectExtent l="0" t="0" r="11430" b="0"/>
          <wp:wrapNone/>
          <wp:docPr id="50"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signature_Greyscale.eps"/>
                  <pic:cNvPicPr/>
                </pic:nvPicPr>
                <pic:blipFill>
                  <a:blip r:embed="rId1">
                    <a:extLst>
                      <a:ext uri="{28A0092B-C50C-407E-A947-70E740481C1C}">
                        <a14:useLocalDpi xmlns:a14="http://schemas.microsoft.com/office/drawing/2010/main" val="0"/>
                      </a:ext>
                    </a:extLst>
                  </a:blip>
                  <a:stretch>
                    <a:fillRect/>
                  </a:stretch>
                </pic:blipFill>
                <pic:spPr>
                  <a:xfrm>
                    <a:off x="0" y="0"/>
                    <a:ext cx="6998970" cy="15938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A2E8" w14:textId="77777777" w:rsidR="00123256" w:rsidRDefault="00123256" w:rsidP="00E90113">
    <w:pPr>
      <w:spacing w:line="312" w:lineRule="auto"/>
      <w:ind w:right="-114"/>
      <w:jc w:val="center"/>
      <w:rPr>
        <w:rFonts w:ascii="Lucida Sans" w:hAnsi="Lucida Sans"/>
        <w:sz w:val="10"/>
        <w:szCs w:val="10"/>
        <w:lang w:val="en-GB"/>
      </w:rPr>
    </w:pPr>
  </w:p>
  <w:p w14:paraId="783F9590" w14:textId="77777777" w:rsidR="00123256" w:rsidRDefault="00123256" w:rsidP="00E90113">
    <w:pPr>
      <w:spacing w:line="312" w:lineRule="auto"/>
      <w:ind w:right="-114"/>
      <w:jc w:val="center"/>
      <w:rPr>
        <w:rFonts w:ascii="Lucida Sans" w:hAnsi="Lucida Sans"/>
        <w:sz w:val="10"/>
        <w:szCs w:val="10"/>
        <w:lang w:val="en-GB"/>
      </w:rPr>
    </w:pPr>
  </w:p>
  <w:p w14:paraId="3A59BC1C" w14:textId="77777777" w:rsidR="00123256" w:rsidRDefault="00123256" w:rsidP="00E90113">
    <w:pPr>
      <w:spacing w:line="312" w:lineRule="auto"/>
      <w:ind w:right="-114"/>
      <w:jc w:val="center"/>
      <w:rPr>
        <w:rFonts w:ascii="Lucida Sans" w:hAnsi="Lucida Sans"/>
        <w:sz w:val="10"/>
        <w:szCs w:val="10"/>
        <w:lang w:val="en-GB"/>
      </w:rPr>
    </w:pPr>
  </w:p>
  <w:p w14:paraId="1F924F52" w14:textId="77777777" w:rsidR="00123256" w:rsidRDefault="00123256" w:rsidP="00E90113">
    <w:pPr>
      <w:spacing w:line="312" w:lineRule="auto"/>
      <w:ind w:right="-114"/>
      <w:jc w:val="center"/>
      <w:rPr>
        <w:rFonts w:ascii="Lucida Sans" w:hAnsi="Lucida Sans"/>
        <w:sz w:val="10"/>
        <w:szCs w:val="10"/>
        <w:lang w:val="en-GB"/>
      </w:rPr>
    </w:pPr>
  </w:p>
  <w:p w14:paraId="4AF9CBC3" w14:textId="77777777" w:rsidR="00123256" w:rsidRDefault="00123256" w:rsidP="00E90113">
    <w:pPr>
      <w:spacing w:line="312" w:lineRule="auto"/>
      <w:ind w:right="-114"/>
      <w:jc w:val="center"/>
      <w:rPr>
        <w:rFonts w:ascii="Lucida Sans" w:hAnsi="Lucida Sans"/>
        <w:sz w:val="10"/>
        <w:szCs w:val="10"/>
        <w:lang w:val="en-GB"/>
      </w:rPr>
    </w:pPr>
    <w:r>
      <w:rPr>
        <w:noProof/>
        <w:lang w:val="hu-HU" w:eastAsia="hu-HU"/>
      </w:rPr>
      <w:drawing>
        <wp:anchor distT="0" distB="0" distL="114300" distR="114300" simplePos="0" relativeHeight="251610624" behindDoc="0" locked="0" layoutInCell="1" allowOverlap="1" wp14:anchorId="13F36C58" wp14:editId="7C9020DD">
          <wp:simplePos x="0" y="0"/>
          <wp:positionH relativeFrom="page">
            <wp:align>center</wp:align>
          </wp:positionH>
          <wp:positionV relativeFrom="paragraph">
            <wp:posOffset>108585</wp:posOffset>
          </wp:positionV>
          <wp:extent cx="6998970" cy="159385"/>
          <wp:effectExtent l="0" t="0" r="0" b="0"/>
          <wp:wrapNone/>
          <wp:docPr id="52"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signature_Greyscale.eps"/>
                  <pic:cNvPicPr/>
                </pic:nvPicPr>
                <pic:blipFill>
                  <a:blip r:embed="rId1">
                    <a:extLst>
                      <a:ext uri="{28A0092B-C50C-407E-A947-70E740481C1C}">
                        <a14:useLocalDpi xmlns:a14="http://schemas.microsoft.com/office/drawing/2010/main" val="0"/>
                      </a:ext>
                    </a:extLst>
                  </a:blip>
                  <a:stretch>
                    <a:fillRect/>
                  </a:stretch>
                </pic:blipFill>
                <pic:spPr>
                  <a:xfrm>
                    <a:off x="0" y="0"/>
                    <a:ext cx="6998970" cy="159385"/>
                  </a:xfrm>
                  <a:prstGeom prst="rect">
                    <a:avLst/>
                  </a:prstGeom>
                </pic:spPr>
              </pic:pic>
            </a:graphicData>
          </a:graphic>
          <wp14:sizeRelH relativeFrom="page">
            <wp14:pctWidth>0</wp14:pctWidth>
          </wp14:sizeRelH>
          <wp14:sizeRelV relativeFrom="page">
            <wp14:pctHeight>0</wp14:pctHeight>
          </wp14:sizeRelV>
        </wp:anchor>
      </w:drawing>
    </w:r>
  </w:p>
  <w:p w14:paraId="6C0AE2E9" w14:textId="77777777" w:rsidR="00123256" w:rsidRDefault="00123256" w:rsidP="00E90113">
    <w:pPr>
      <w:spacing w:line="312" w:lineRule="auto"/>
      <w:ind w:right="-114"/>
      <w:jc w:val="center"/>
      <w:rPr>
        <w:rFonts w:ascii="Lucida Sans" w:hAnsi="Lucida Sans"/>
        <w:sz w:val="10"/>
        <w:szCs w:val="10"/>
        <w:lang w:val="en-GB"/>
      </w:rPr>
    </w:pPr>
  </w:p>
  <w:p w14:paraId="78AFF422" w14:textId="77777777" w:rsidR="00123256" w:rsidRDefault="00123256" w:rsidP="00E90113">
    <w:pPr>
      <w:spacing w:line="312" w:lineRule="auto"/>
      <w:ind w:right="-114"/>
      <w:jc w:val="center"/>
      <w:rPr>
        <w:rFonts w:ascii="Lucida Sans" w:hAnsi="Lucida Sans"/>
        <w:sz w:val="10"/>
        <w:szCs w:val="10"/>
        <w:lang w:val="en-GB"/>
      </w:rPr>
    </w:pPr>
  </w:p>
  <w:p w14:paraId="1135C759" w14:textId="77777777" w:rsidR="00123256" w:rsidRDefault="00123256" w:rsidP="00E90113">
    <w:pPr>
      <w:spacing w:line="312" w:lineRule="auto"/>
      <w:ind w:right="-114"/>
      <w:jc w:val="center"/>
      <w:rPr>
        <w:rFonts w:ascii="Lucida Sans" w:hAnsi="Lucida Sans"/>
        <w:sz w:val="10"/>
        <w:szCs w:val="10"/>
        <w:lang w:val="en-GB"/>
      </w:rPr>
    </w:pPr>
  </w:p>
  <w:p w14:paraId="572D52B5" w14:textId="77777777" w:rsidR="00123256" w:rsidRDefault="00123256" w:rsidP="00E90113">
    <w:pPr>
      <w:spacing w:line="312" w:lineRule="auto"/>
      <w:ind w:right="-114"/>
      <w:jc w:val="center"/>
      <w:rPr>
        <w:rFonts w:ascii="Lucida Sans" w:hAnsi="Lucida Sans"/>
        <w:sz w:val="10"/>
        <w:szCs w:val="10"/>
        <w:lang w:val="en-GB"/>
      </w:rPr>
    </w:pPr>
  </w:p>
  <w:p w14:paraId="00CADE7F" w14:textId="77777777" w:rsidR="00E90113" w:rsidRPr="0054074A" w:rsidRDefault="00E90113" w:rsidP="00E90113">
    <w:pPr>
      <w:spacing w:line="312" w:lineRule="auto"/>
      <w:ind w:right="-114"/>
      <w:jc w:val="center"/>
      <w:rPr>
        <w:rFonts w:ascii="Lucida Sans" w:hAnsi="Lucida Sans"/>
        <w:sz w:val="10"/>
        <w:szCs w:val="10"/>
        <w:lang w:val="en-GB"/>
      </w:rPr>
    </w:pPr>
    <w:r w:rsidRPr="0054074A">
      <w:rPr>
        <w:rFonts w:ascii="Lucida Sans" w:hAnsi="Lucida Sans"/>
        <w:sz w:val="10"/>
        <w:szCs w:val="10"/>
        <w:lang w:val="en-GB"/>
      </w:rPr>
      <w:t>CREATON</w:t>
    </w:r>
    <w:r>
      <w:rPr>
        <w:rFonts w:ascii="Lucida Sans" w:hAnsi="Lucida Sans"/>
        <w:sz w:val="10"/>
        <w:szCs w:val="10"/>
        <w:lang w:val="en-GB"/>
      </w:rPr>
      <w:t xml:space="preserve"> South-East Europe</w:t>
    </w:r>
    <w:r w:rsidRPr="0054074A">
      <w:rPr>
        <w:rFonts w:ascii="Lucida Sans" w:hAnsi="Lucida Sans"/>
        <w:sz w:val="10"/>
        <w:szCs w:val="10"/>
        <w:lang w:val="en-GB"/>
      </w:rPr>
      <w:t xml:space="preserve"> Kft</w:t>
    </w:r>
    <w:r>
      <w:rPr>
        <w:rFonts w:ascii="Lucida Sans" w:hAnsi="Lucida Sans"/>
        <w:sz w:val="10"/>
        <w:szCs w:val="10"/>
        <w:lang w:val="en-GB"/>
      </w:rPr>
      <w:t>.</w:t>
    </w:r>
    <w:r w:rsidRPr="0054074A">
      <w:rPr>
        <w:rFonts w:ascii="Lucida Sans" w:hAnsi="Lucida Sans"/>
        <w:sz w:val="10"/>
        <w:szCs w:val="10"/>
        <w:lang w:val="en-GB"/>
      </w:rPr>
      <w:t xml:space="preserve"> – H-8960 Lenti </w:t>
    </w:r>
    <w:proofErr w:type="spellStart"/>
    <w:r w:rsidRPr="0054074A">
      <w:rPr>
        <w:rFonts w:ascii="Lucida Sans" w:hAnsi="Lucida Sans"/>
        <w:sz w:val="10"/>
        <w:szCs w:val="10"/>
        <w:lang w:val="en-GB"/>
      </w:rPr>
      <w:t>Cserépgyár</w:t>
    </w:r>
    <w:proofErr w:type="spellEnd"/>
    <w:r w:rsidRPr="0054074A">
      <w:rPr>
        <w:rFonts w:ascii="Lucida Sans" w:hAnsi="Lucida Sans"/>
        <w:sz w:val="10"/>
        <w:szCs w:val="10"/>
        <w:lang w:val="en-GB"/>
      </w:rPr>
      <w:t xml:space="preserve"> u. 1. – Tel: 0036-92-551-550 – Fax: 0036-92-551-</w:t>
    </w:r>
    <w:proofErr w:type="gramStart"/>
    <w:r w:rsidRPr="0054074A">
      <w:rPr>
        <w:rFonts w:ascii="Lucida Sans" w:hAnsi="Lucida Sans"/>
        <w:sz w:val="10"/>
        <w:szCs w:val="10"/>
        <w:lang w:val="en-GB"/>
      </w:rPr>
      <w:t>559  -</w:t>
    </w:r>
    <w:proofErr w:type="gramEnd"/>
    <w:r w:rsidRPr="0054074A">
      <w:rPr>
        <w:rFonts w:ascii="Lucida Sans" w:hAnsi="Lucida Sans"/>
        <w:sz w:val="10"/>
        <w:szCs w:val="10"/>
        <w:lang w:val="en-GB"/>
      </w:rPr>
      <w:t xml:space="preserve"> www.creaton.hu – info@creaton.hu</w:t>
    </w:r>
  </w:p>
  <w:p w14:paraId="01C66177" w14:textId="77777777" w:rsidR="00E90113" w:rsidRPr="0054074A" w:rsidRDefault="00E90113" w:rsidP="00E90113">
    <w:pPr>
      <w:spacing w:line="312" w:lineRule="auto"/>
      <w:ind w:right="-114"/>
      <w:jc w:val="center"/>
      <w:rPr>
        <w:rFonts w:ascii="Lucida Sans" w:hAnsi="Lucida Sans"/>
        <w:sz w:val="10"/>
        <w:szCs w:val="10"/>
        <w:lang w:val="en-GB"/>
      </w:rPr>
    </w:pPr>
    <w:proofErr w:type="spellStart"/>
    <w:r w:rsidRPr="0054074A">
      <w:rPr>
        <w:rFonts w:ascii="Lucida Sans" w:hAnsi="Lucida Sans"/>
        <w:sz w:val="10"/>
        <w:szCs w:val="10"/>
        <w:lang w:val="en-GB"/>
      </w:rPr>
      <w:t>Adószám</w:t>
    </w:r>
    <w:proofErr w:type="spellEnd"/>
    <w:r w:rsidRPr="0054074A">
      <w:rPr>
        <w:rFonts w:ascii="Lucida Sans" w:hAnsi="Lucida Sans"/>
        <w:sz w:val="10"/>
        <w:szCs w:val="10"/>
        <w:lang w:val="en-GB"/>
      </w:rPr>
      <w:t xml:space="preserve">: 12766680-2-20 </w:t>
    </w:r>
    <w:proofErr w:type="spellStart"/>
    <w:r w:rsidRPr="0054074A">
      <w:rPr>
        <w:rFonts w:ascii="Lucida Sans" w:hAnsi="Lucida Sans"/>
        <w:sz w:val="10"/>
        <w:szCs w:val="10"/>
        <w:lang w:val="en-GB"/>
      </w:rPr>
      <w:t>Közösségi</w:t>
    </w:r>
    <w:proofErr w:type="spellEnd"/>
    <w:r w:rsidRPr="0054074A">
      <w:rPr>
        <w:rFonts w:ascii="Lucida Sans" w:hAnsi="Lucida Sans"/>
        <w:sz w:val="10"/>
        <w:szCs w:val="10"/>
        <w:lang w:val="en-GB"/>
      </w:rPr>
      <w:t xml:space="preserve"> </w:t>
    </w:r>
    <w:proofErr w:type="spellStart"/>
    <w:r w:rsidRPr="0054074A">
      <w:rPr>
        <w:rFonts w:ascii="Lucida Sans" w:hAnsi="Lucida Sans"/>
        <w:sz w:val="10"/>
        <w:szCs w:val="10"/>
        <w:lang w:val="en-GB"/>
      </w:rPr>
      <w:t>adószám</w:t>
    </w:r>
    <w:proofErr w:type="spellEnd"/>
    <w:r w:rsidRPr="0054074A">
      <w:rPr>
        <w:rFonts w:ascii="Lucida Sans" w:hAnsi="Lucida Sans"/>
        <w:sz w:val="10"/>
        <w:szCs w:val="10"/>
        <w:lang w:val="en-GB"/>
      </w:rPr>
      <w:t xml:space="preserve">: HU12766680 </w:t>
    </w:r>
    <w:r>
      <w:rPr>
        <w:rFonts w:ascii="Lucida Sans" w:hAnsi="Lucida Sans"/>
        <w:sz w:val="10"/>
        <w:szCs w:val="10"/>
        <w:lang w:val="en-GB"/>
      </w:rPr>
      <w:t>–</w:t>
    </w:r>
    <w:r w:rsidRPr="0054074A">
      <w:rPr>
        <w:rFonts w:ascii="Lucida Sans" w:hAnsi="Lucida Sans"/>
        <w:sz w:val="10"/>
        <w:szCs w:val="10"/>
        <w:lang w:val="en-GB"/>
      </w:rPr>
      <w:t xml:space="preserve"> </w:t>
    </w:r>
    <w:proofErr w:type="spellStart"/>
    <w:r>
      <w:rPr>
        <w:rFonts w:ascii="Lucida Sans" w:hAnsi="Lucida Sans"/>
        <w:sz w:val="10"/>
        <w:szCs w:val="10"/>
        <w:lang w:val="en-GB"/>
      </w:rPr>
      <w:t>Nyilvántartó</w:t>
    </w:r>
    <w:proofErr w:type="spellEnd"/>
    <w:r>
      <w:rPr>
        <w:rFonts w:ascii="Lucida Sans" w:hAnsi="Lucida Sans"/>
        <w:sz w:val="10"/>
        <w:szCs w:val="10"/>
        <w:lang w:val="en-GB"/>
      </w:rPr>
      <w:t xml:space="preserve"> </w:t>
    </w:r>
    <w:proofErr w:type="spellStart"/>
    <w:r>
      <w:rPr>
        <w:rFonts w:ascii="Lucida Sans" w:hAnsi="Lucida Sans"/>
        <w:sz w:val="10"/>
        <w:szCs w:val="10"/>
        <w:lang w:val="en-GB"/>
      </w:rPr>
      <w:t>cégbíróság</w:t>
    </w:r>
    <w:proofErr w:type="spellEnd"/>
    <w:r>
      <w:rPr>
        <w:rFonts w:ascii="Lucida Sans" w:hAnsi="Lucida Sans"/>
        <w:sz w:val="10"/>
        <w:szCs w:val="10"/>
        <w:lang w:val="en-GB"/>
      </w:rPr>
      <w:t xml:space="preserve">: Zala Megyei </w:t>
    </w:r>
    <w:proofErr w:type="spellStart"/>
    <w:r>
      <w:rPr>
        <w:rFonts w:ascii="Lucida Sans" w:hAnsi="Lucida Sans"/>
        <w:sz w:val="10"/>
        <w:szCs w:val="10"/>
        <w:lang w:val="en-GB"/>
      </w:rPr>
      <w:t>Bíróság</w:t>
    </w:r>
    <w:proofErr w:type="spellEnd"/>
    <w:r>
      <w:rPr>
        <w:rFonts w:ascii="Lucida Sans" w:hAnsi="Lucida Sans"/>
        <w:sz w:val="10"/>
        <w:szCs w:val="10"/>
        <w:lang w:val="en-GB"/>
      </w:rPr>
      <w:t xml:space="preserve"> mint </w:t>
    </w:r>
    <w:proofErr w:type="spellStart"/>
    <w:r>
      <w:rPr>
        <w:rFonts w:ascii="Lucida Sans" w:hAnsi="Lucida Sans"/>
        <w:sz w:val="10"/>
        <w:szCs w:val="10"/>
        <w:lang w:val="en-GB"/>
      </w:rPr>
      <w:t>Cégbíróság</w:t>
    </w:r>
    <w:proofErr w:type="spellEnd"/>
    <w:r>
      <w:rPr>
        <w:rFonts w:ascii="Lucida Sans" w:hAnsi="Lucida Sans"/>
        <w:sz w:val="10"/>
        <w:szCs w:val="10"/>
        <w:lang w:val="en-GB"/>
      </w:rPr>
      <w:t xml:space="preserve"> - </w:t>
    </w:r>
    <w:proofErr w:type="spellStart"/>
    <w:r w:rsidRPr="0054074A">
      <w:rPr>
        <w:rFonts w:ascii="Lucida Sans" w:hAnsi="Lucida Sans"/>
        <w:sz w:val="10"/>
        <w:szCs w:val="10"/>
        <w:lang w:val="en-GB"/>
      </w:rPr>
      <w:t>Cégjegyzékszám</w:t>
    </w:r>
    <w:proofErr w:type="spellEnd"/>
    <w:r w:rsidRPr="0054074A">
      <w:rPr>
        <w:rFonts w:ascii="Lucida Sans" w:hAnsi="Lucida Sans"/>
        <w:sz w:val="10"/>
        <w:szCs w:val="10"/>
        <w:lang w:val="en-GB"/>
      </w:rPr>
      <w:t xml:space="preserve">: 20-09-066613 – </w:t>
    </w:r>
    <w:proofErr w:type="spellStart"/>
    <w:r w:rsidRPr="0054074A">
      <w:rPr>
        <w:rFonts w:ascii="Lucida Sans" w:hAnsi="Lucida Sans"/>
        <w:sz w:val="10"/>
        <w:szCs w:val="10"/>
        <w:lang w:val="en-GB"/>
      </w:rPr>
      <w:t>Ügyvezet</w:t>
    </w:r>
    <w:r w:rsidRPr="0054074A">
      <w:rPr>
        <w:rFonts w:cs="Arial"/>
        <w:sz w:val="10"/>
        <w:szCs w:val="10"/>
        <w:lang w:val="en-GB"/>
      </w:rPr>
      <w:t>ő</w:t>
    </w:r>
    <w:proofErr w:type="spellEnd"/>
    <w:r w:rsidRPr="0054074A">
      <w:rPr>
        <w:rFonts w:cs="Arial"/>
        <w:sz w:val="10"/>
        <w:szCs w:val="10"/>
        <w:lang w:val="en-GB"/>
      </w:rPr>
      <w:t xml:space="preserve"> </w:t>
    </w:r>
    <w:proofErr w:type="spellStart"/>
    <w:r w:rsidRPr="0054074A">
      <w:rPr>
        <w:rFonts w:cs="Arial"/>
        <w:sz w:val="10"/>
        <w:szCs w:val="10"/>
        <w:lang w:val="en-GB"/>
      </w:rPr>
      <w:t>igazgató</w:t>
    </w:r>
    <w:proofErr w:type="spellEnd"/>
    <w:r w:rsidRPr="0054074A">
      <w:rPr>
        <w:rFonts w:cs="Arial"/>
        <w:sz w:val="10"/>
        <w:szCs w:val="10"/>
        <w:lang w:val="en-GB"/>
      </w:rPr>
      <w:t>: Tóth Bálint</w:t>
    </w:r>
  </w:p>
  <w:tbl>
    <w:tblPr>
      <w:tblW w:w="16603" w:type="dxa"/>
      <w:tblLayout w:type="fixed"/>
      <w:tblCellMar>
        <w:left w:w="70" w:type="dxa"/>
        <w:right w:w="70" w:type="dxa"/>
      </w:tblCellMar>
      <w:tblLook w:val="0000" w:firstRow="0" w:lastRow="0" w:firstColumn="0" w:lastColumn="0" w:noHBand="0" w:noVBand="0"/>
    </w:tblPr>
    <w:tblGrid>
      <w:gridCol w:w="9568"/>
      <w:gridCol w:w="2345"/>
      <w:gridCol w:w="1617"/>
      <w:gridCol w:w="3073"/>
    </w:tblGrid>
    <w:tr w:rsidR="00E90113" w:rsidRPr="0054074A" w14:paraId="526FA42A" w14:textId="77777777" w:rsidTr="00337027">
      <w:tc>
        <w:tcPr>
          <w:tcW w:w="9568" w:type="dxa"/>
        </w:tcPr>
        <w:p w14:paraId="3295D5F8" w14:textId="77777777" w:rsidR="00E90113" w:rsidRPr="0054074A" w:rsidRDefault="00E90113" w:rsidP="00E90113">
          <w:pPr>
            <w:pStyle w:val="llb"/>
            <w:tabs>
              <w:tab w:val="clear" w:pos="9072"/>
              <w:tab w:val="right" w:pos="9356"/>
            </w:tabs>
            <w:spacing w:line="312" w:lineRule="auto"/>
            <w:ind w:right="213"/>
            <w:jc w:val="center"/>
            <w:rPr>
              <w:rFonts w:ascii="Lucida Sans" w:hAnsi="Lucida Sans"/>
              <w:sz w:val="10"/>
              <w:szCs w:val="10"/>
              <w:lang w:val="en-GB"/>
            </w:rPr>
          </w:pPr>
          <w:r w:rsidRPr="0054074A">
            <w:rPr>
              <w:rFonts w:ascii="Lucida Sans" w:hAnsi="Lucida Sans"/>
              <w:sz w:val="10"/>
              <w:szCs w:val="10"/>
              <w:lang w:val="en-GB"/>
            </w:rPr>
            <w:t>BANK IBAN: HU</w:t>
          </w:r>
          <w:r>
            <w:rPr>
              <w:rFonts w:ascii="Lucida Sans" w:hAnsi="Lucida Sans"/>
              <w:sz w:val="10"/>
              <w:szCs w:val="10"/>
              <w:lang w:val="en-GB"/>
            </w:rPr>
            <w:t>13 1370 0016 0717 0001 0000 0000</w:t>
          </w:r>
          <w:r w:rsidRPr="0054074A">
            <w:rPr>
              <w:rFonts w:ascii="Lucida Sans" w:hAnsi="Lucida Sans"/>
              <w:sz w:val="10"/>
              <w:szCs w:val="10"/>
              <w:lang w:val="en-GB"/>
            </w:rPr>
            <w:t xml:space="preserve"> (HUF) - BANK IBAN: HU</w:t>
          </w:r>
          <w:r>
            <w:rPr>
              <w:rFonts w:ascii="Lucida Sans" w:hAnsi="Lucida Sans"/>
              <w:sz w:val="10"/>
              <w:szCs w:val="10"/>
              <w:lang w:val="en-GB"/>
            </w:rPr>
            <w:t>71 1378 9017 0717 0001 0000 0000</w:t>
          </w:r>
          <w:r w:rsidRPr="0054074A">
            <w:rPr>
              <w:rFonts w:ascii="Lucida Sans" w:hAnsi="Lucida Sans"/>
              <w:sz w:val="10"/>
              <w:szCs w:val="10"/>
              <w:lang w:val="en-GB"/>
            </w:rPr>
            <w:t xml:space="preserve"> (EUR) - SWIFT: </w:t>
          </w:r>
          <w:r>
            <w:rPr>
              <w:rFonts w:ascii="Lucida Sans" w:hAnsi="Lucida Sans"/>
              <w:sz w:val="10"/>
              <w:szCs w:val="10"/>
              <w:lang w:val="en-GB"/>
            </w:rPr>
            <w:t>INGBHUHB</w:t>
          </w:r>
        </w:p>
      </w:tc>
      <w:tc>
        <w:tcPr>
          <w:tcW w:w="2345" w:type="dxa"/>
        </w:tcPr>
        <w:p w14:paraId="393E51DD" w14:textId="77777777" w:rsidR="00E90113" w:rsidRPr="0054074A" w:rsidRDefault="00E90113" w:rsidP="00E90113">
          <w:pPr>
            <w:pStyle w:val="llb"/>
            <w:spacing w:line="312" w:lineRule="auto"/>
            <w:ind w:left="207"/>
            <w:jc w:val="center"/>
            <w:rPr>
              <w:rFonts w:ascii="Lucida Sans" w:hAnsi="Lucida Sans"/>
              <w:sz w:val="10"/>
              <w:szCs w:val="10"/>
              <w:lang w:val="en-GB"/>
            </w:rPr>
          </w:pPr>
        </w:p>
      </w:tc>
      <w:tc>
        <w:tcPr>
          <w:tcW w:w="1617" w:type="dxa"/>
        </w:tcPr>
        <w:p w14:paraId="26D75069" w14:textId="77777777" w:rsidR="00E90113" w:rsidRPr="0054074A" w:rsidRDefault="00E90113" w:rsidP="00E90113">
          <w:pPr>
            <w:pStyle w:val="llb"/>
            <w:spacing w:line="312" w:lineRule="auto"/>
            <w:jc w:val="center"/>
            <w:rPr>
              <w:rFonts w:ascii="Lucida Sans" w:hAnsi="Lucida Sans"/>
              <w:sz w:val="10"/>
              <w:szCs w:val="10"/>
              <w:lang w:val="en-GB"/>
            </w:rPr>
          </w:pPr>
        </w:p>
      </w:tc>
      <w:tc>
        <w:tcPr>
          <w:tcW w:w="3073" w:type="dxa"/>
        </w:tcPr>
        <w:p w14:paraId="2D348218" w14:textId="77777777" w:rsidR="00E90113" w:rsidRPr="0054074A" w:rsidRDefault="00E90113" w:rsidP="00E90113">
          <w:pPr>
            <w:pStyle w:val="llb"/>
            <w:spacing w:line="312" w:lineRule="auto"/>
            <w:ind w:right="161"/>
            <w:jc w:val="center"/>
            <w:rPr>
              <w:rFonts w:ascii="Lucida Sans" w:hAnsi="Lucida Sans"/>
              <w:sz w:val="10"/>
              <w:szCs w:val="10"/>
              <w:lang w:val="en-GB"/>
            </w:rPr>
          </w:pPr>
        </w:p>
      </w:tc>
    </w:tr>
  </w:tbl>
  <w:p w14:paraId="1FF9CA1C" w14:textId="77777777" w:rsidR="00D94AC1" w:rsidRDefault="00130823">
    <w:pPr>
      <w:pStyle w:val="llb"/>
    </w:pPr>
    <w:r>
      <w:rPr>
        <w:noProof/>
        <w:lang w:val="hu-HU" w:eastAsia="hu-HU"/>
      </w:rPr>
      <mc:AlternateContent>
        <mc:Choice Requires="wps">
          <w:drawing>
            <wp:anchor distT="0" distB="0" distL="114300" distR="114300" simplePos="0" relativeHeight="251620864" behindDoc="0" locked="0" layoutInCell="1" allowOverlap="1" wp14:anchorId="4049C7A1" wp14:editId="697C4361">
              <wp:simplePos x="0" y="0"/>
              <wp:positionH relativeFrom="column">
                <wp:posOffset>-701040</wp:posOffset>
              </wp:positionH>
              <wp:positionV relativeFrom="paragraph">
                <wp:posOffset>-1643819</wp:posOffset>
              </wp:positionV>
              <wp:extent cx="177800" cy="0"/>
              <wp:effectExtent l="0" t="0" r="25400" b="25400"/>
              <wp:wrapNone/>
              <wp:docPr id="55" name="Gerade Verbindung 55"/>
              <wp:cNvGraphicFramePr/>
              <a:graphic xmlns:a="http://schemas.openxmlformats.org/drawingml/2006/main">
                <a:graphicData uri="http://schemas.microsoft.com/office/word/2010/wordprocessingShape">
                  <wps:wsp>
                    <wps:cNvCnPr/>
                    <wps:spPr>
                      <a:xfrm>
                        <a:off x="0" y="0"/>
                        <a:ext cx="177800" cy="0"/>
                      </a:xfrm>
                      <a:prstGeom prst="line">
                        <a:avLst/>
                      </a:prstGeom>
                      <a:ln w="6350" cmpd="sng">
                        <a:solidFill>
                          <a:srgbClr val="4C4C4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74072DE" id="Gerade Verbindung 55" o:spid="_x0000_s1026" style="position:absolute;z-index:2516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2pt,-129.45pt" to="-41.2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" strokecolor="#4c4c4c"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99E4" w14:textId="77777777" w:rsidR="000F49A2" w:rsidRDefault="000F49A2" w:rsidP="00BD18FE">
      <w:r>
        <w:separator/>
      </w:r>
    </w:p>
  </w:footnote>
  <w:footnote w:type="continuationSeparator" w:id="0">
    <w:p w14:paraId="1598A111" w14:textId="77777777" w:rsidR="000F49A2" w:rsidRDefault="000F49A2" w:rsidP="00BD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AA26" w14:textId="3E61DEE7" w:rsidR="00BD18FE" w:rsidRDefault="00CD2595">
    <w:pPr>
      <w:pStyle w:val="lfej"/>
    </w:pPr>
    <w:r>
      <w:rPr>
        <w:noProof/>
        <w:lang w:val="hu-HU" w:eastAsia="hu-HU"/>
      </w:rPr>
      <w:drawing>
        <wp:anchor distT="0" distB="0" distL="114300" distR="114300" simplePos="0" relativeHeight="251713024" behindDoc="0" locked="0" layoutInCell="1" allowOverlap="1" wp14:anchorId="01E407FD" wp14:editId="4201E0D4">
          <wp:simplePos x="0" y="0"/>
          <wp:positionH relativeFrom="column">
            <wp:posOffset>4099861</wp:posOffset>
          </wp:positionH>
          <wp:positionV relativeFrom="paragraph">
            <wp:posOffset>15976</wp:posOffset>
          </wp:positionV>
          <wp:extent cx="2704699" cy="1010724"/>
          <wp:effectExtent l="0" t="0" r="0" b="0"/>
          <wp:wrapNone/>
          <wp:docPr id="1446160812" name="Kép 9" descr="A képen Grafika, Betűtípus, képernyőkép, Grafikus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60812" name="Kép 9" descr="A képen Grafika, Betűtípus, képernyőkép, Grafikus tervezés látható&#10;&#10;Előfordulhat, hogy az AI által létrehozott tartalom helytelen."/>
                  <pic:cNvPicPr/>
                </pic:nvPicPr>
                <pic:blipFill>
                  <a:blip r:embed="rId1"/>
                  <a:stretch>
                    <a:fillRect/>
                  </a:stretch>
                </pic:blipFill>
                <pic:spPr>
                  <a:xfrm>
                    <a:off x="0" y="0"/>
                    <a:ext cx="2704699" cy="1010724"/>
                  </a:xfrm>
                  <a:prstGeom prst="rect">
                    <a:avLst/>
                  </a:prstGeom>
                </pic:spPr>
              </pic:pic>
            </a:graphicData>
          </a:graphic>
        </wp:anchor>
      </w:drawing>
    </w:r>
    <w:r w:rsidR="009078B1">
      <w:rPr>
        <w:noProof/>
        <w:lang w:val="hu-HU" w:eastAsia="hu-HU"/>
      </w:rPr>
      <mc:AlternateContent>
        <mc:Choice Requires="wps">
          <w:drawing>
            <wp:anchor distT="0" distB="0" distL="114300" distR="114300" simplePos="0" relativeHeight="251710976" behindDoc="1" locked="0" layoutInCell="1" allowOverlap="1" wp14:anchorId="2BA89025" wp14:editId="15FCE867">
              <wp:simplePos x="0" y="0"/>
              <wp:positionH relativeFrom="page">
                <wp:align>left</wp:align>
              </wp:positionH>
              <wp:positionV relativeFrom="paragraph">
                <wp:posOffset>1055805</wp:posOffset>
              </wp:positionV>
              <wp:extent cx="7739380" cy="54591"/>
              <wp:effectExtent l="0" t="0" r="0" b="3175"/>
              <wp:wrapNone/>
              <wp:docPr id="54" name="Rechteck 21"/>
              <wp:cNvGraphicFramePr/>
              <a:graphic xmlns:a="http://schemas.openxmlformats.org/drawingml/2006/main">
                <a:graphicData uri="http://schemas.microsoft.com/office/word/2010/wordprocessingShape">
                  <wps:wsp>
                    <wps:cNvSpPr/>
                    <wps:spPr>
                      <a:xfrm>
                        <a:off x="0" y="0"/>
                        <a:ext cx="7739380" cy="54591"/>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A270A" id="Rechteck 21" o:spid="_x0000_s1026" style="position:absolute;margin-left:0;margin-top:83.15pt;width:609.4pt;height:4.3pt;z-index:-251605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" fillcolor="white [3212]" stroked="f">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9AE2" w14:textId="77777777" w:rsidR="00C65895" w:rsidRDefault="00434E64">
    <w:pPr>
      <w:pStyle w:val="lfej"/>
    </w:pPr>
    <w:r>
      <w:rPr>
        <w:noProof/>
        <w:lang w:val="hu-HU" w:eastAsia="hu-HU"/>
      </w:rPr>
      <mc:AlternateContent>
        <mc:Choice Requires="wps">
          <w:drawing>
            <wp:anchor distT="0" distB="0" distL="114300" distR="114300" simplePos="0" relativeHeight="251641344" behindDoc="1" locked="0" layoutInCell="1" allowOverlap="1" wp14:anchorId="7E2D5CF2" wp14:editId="2D53B0DE">
              <wp:simplePos x="0" y="0"/>
              <wp:positionH relativeFrom="page">
                <wp:align>left</wp:align>
              </wp:positionH>
              <wp:positionV relativeFrom="paragraph">
                <wp:posOffset>140970</wp:posOffset>
              </wp:positionV>
              <wp:extent cx="7739380" cy="619125"/>
              <wp:effectExtent l="0" t="0" r="0" b="9525"/>
              <wp:wrapNone/>
              <wp:docPr id="21" name="Rechteck 21"/>
              <wp:cNvGraphicFramePr/>
              <a:graphic xmlns:a="http://schemas.openxmlformats.org/drawingml/2006/main">
                <a:graphicData uri="http://schemas.microsoft.com/office/word/2010/wordprocessingShape">
                  <wps:wsp>
                    <wps:cNvSpPr/>
                    <wps:spPr>
                      <a:xfrm>
                        <a:off x="0" y="0"/>
                        <a:ext cx="7739380" cy="619125"/>
                      </a:xfrm>
                      <a:prstGeom prst="rect">
                        <a:avLst/>
                      </a:prstGeom>
                      <a:solidFill>
                        <a:srgbClr val="99999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3086B" id="Rechteck 21" o:spid="_x0000_s1026" style="position:absolute;margin-left:0;margin-top:11.1pt;width:609.4pt;height:48.75pt;z-index:-2516751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" fillcolor="#999" stroked="f">
              <w10:wrap anchorx="page"/>
            </v:rect>
          </w:pict>
        </mc:Fallback>
      </mc:AlternateContent>
    </w:r>
    <w:r w:rsidR="00123256">
      <w:rPr>
        <w:noProof/>
        <w:lang w:val="hu-HU" w:eastAsia="hu-HU"/>
      </w:rPr>
      <mc:AlternateContent>
        <mc:Choice Requires="wps">
          <w:drawing>
            <wp:anchor distT="45720" distB="45720" distL="114300" distR="114300" simplePos="0" relativeHeight="251672064" behindDoc="0" locked="0" layoutInCell="1" allowOverlap="1" wp14:anchorId="7EB4FF59" wp14:editId="00B4FD36">
              <wp:simplePos x="0" y="0"/>
              <wp:positionH relativeFrom="column">
                <wp:posOffset>-360680</wp:posOffset>
              </wp:positionH>
              <wp:positionV relativeFrom="paragraph">
                <wp:posOffset>340995</wp:posOffset>
              </wp:positionV>
              <wp:extent cx="3324225" cy="1404620"/>
              <wp:effectExtent l="0" t="0" r="0" b="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04620"/>
                      </a:xfrm>
                      <a:prstGeom prst="rect">
                        <a:avLst/>
                      </a:prstGeom>
                      <a:noFill/>
                      <a:ln w="9525">
                        <a:noFill/>
                        <a:miter lim="800000"/>
                        <a:headEnd/>
                        <a:tailEnd/>
                      </a:ln>
                    </wps:spPr>
                    <wps:txbx>
                      <w:txbxContent>
                        <w:p w14:paraId="3A720B19" w14:textId="77777777" w:rsidR="00123256" w:rsidRPr="00123256" w:rsidRDefault="00123256">
                          <w:pPr>
                            <w:rPr>
                              <w:color w:val="auto"/>
                              <w:sz w:val="32"/>
                              <w:szCs w:val="32"/>
                            </w:rPr>
                          </w:pPr>
                          <w:r w:rsidRPr="00123256">
                            <w:rPr>
                              <w:color w:val="auto"/>
                              <w:sz w:val="32"/>
                              <w:szCs w:val="32"/>
                            </w:rPr>
                            <w:t>CREATON. Tetőben otthon.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4FF59" id="_x0000_t202" coordsize="21600,21600" o:spt="202" path="m,l,21600r21600,l21600,xe">
              <v:stroke joinstyle="miter"/>
              <v:path gradientshapeok="t" o:connecttype="rect"/>
            </v:shapetype>
            <v:shape id="Szövegdoboz 2" o:spid="_x0000_s1026" type="#_x0000_t202" style="position:absolute;left:0;text-align:left;margin-left:-28.4pt;margin-top:26.85pt;width:261.7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" filled="f" stroked="f">
              <v:textbox style="mso-fit-shape-to-text:t">
                <w:txbxContent>
                  <w:p w14:paraId="3A720B19" w14:textId="77777777" w:rsidR="00123256" w:rsidRPr="00123256" w:rsidRDefault="00123256">
                    <w:pPr>
                      <w:rPr>
                        <w:color w:val="auto"/>
                        <w:sz w:val="32"/>
                        <w:szCs w:val="32"/>
                      </w:rPr>
                    </w:pPr>
                    <w:r w:rsidRPr="00123256">
                      <w:rPr>
                        <w:color w:val="auto"/>
                        <w:sz w:val="32"/>
                        <w:szCs w:val="32"/>
                      </w:rPr>
                      <w:t>CREATON. Tetőben otthon.</w:t>
                    </w:r>
                  </w:p>
                </w:txbxContent>
              </v:textbox>
              <w10:wrap type="square"/>
            </v:shape>
          </w:pict>
        </mc:Fallback>
      </mc:AlternateContent>
    </w:r>
    <w:r w:rsidR="00130823">
      <w:rPr>
        <w:noProof/>
        <w:lang w:val="hu-HU" w:eastAsia="hu-HU"/>
      </w:rPr>
      <mc:AlternateContent>
        <mc:Choice Requires="wps">
          <w:drawing>
            <wp:anchor distT="0" distB="0" distL="114300" distR="114300" simplePos="0" relativeHeight="251661824" behindDoc="0" locked="0" layoutInCell="1" allowOverlap="1" wp14:anchorId="3A62A81B" wp14:editId="75D7E315">
              <wp:simplePos x="0" y="0"/>
              <wp:positionH relativeFrom="column">
                <wp:posOffset>-685800</wp:posOffset>
              </wp:positionH>
              <wp:positionV relativeFrom="paragraph">
                <wp:posOffset>3310890</wp:posOffset>
              </wp:positionV>
              <wp:extent cx="177800" cy="0"/>
              <wp:effectExtent l="0" t="0" r="25400" b="25400"/>
              <wp:wrapNone/>
              <wp:docPr id="53" name="Gerade Verbindung 53"/>
              <wp:cNvGraphicFramePr/>
              <a:graphic xmlns:a="http://schemas.openxmlformats.org/drawingml/2006/main">
                <a:graphicData uri="http://schemas.microsoft.com/office/word/2010/wordprocessingShape">
                  <wps:wsp>
                    <wps:cNvCnPr/>
                    <wps:spPr>
                      <a:xfrm>
                        <a:off x="0" y="0"/>
                        <a:ext cx="177800" cy="0"/>
                      </a:xfrm>
                      <a:prstGeom prst="line">
                        <a:avLst/>
                      </a:prstGeom>
                      <a:ln w="6350" cmpd="sng">
                        <a:solidFill>
                          <a:srgbClr val="4C4C4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726062" id="Gerade Verbindung 53"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260.7pt" to="-40pt,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" strokecolor="#4c4c4c" strokeweight=".5pt"/>
          </w:pict>
        </mc:Fallback>
      </mc:AlternateContent>
    </w:r>
    <w:r w:rsidR="00ED36EE">
      <w:rPr>
        <w:noProof/>
        <w:lang w:val="hu-HU" w:eastAsia="hu-HU"/>
      </w:rPr>
      <w:drawing>
        <wp:anchor distT="0" distB="0" distL="114300" distR="114300" simplePos="0" relativeHeight="251651584" behindDoc="0" locked="0" layoutInCell="1" allowOverlap="1" wp14:anchorId="762F88AC" wp14:editId="189B2BFE">
          <wp:simplePos x="0" y="0"/>
          <wp:positionH relativeFrom="column">
            <wp:posOffset>4229100</wp:posOffset>
          </wp:positionH>
          <wp:positionV relativeFrom="paragraph">
            <wp:posOffset>315595</wp:posOffset>
          </wp:positionV>
          <wp:extent cx="2058035" cy="323850"/>
          <wp:effectExtent l="0" t="0" r="0" b="6350"/>
          <wp:wrapNone/>
          <wp:docPr id="5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ON_D_LOGO_oCl_4c.eps"/>
                  <pic:cNvPicPr/>
                </pic:nvPicPr>
                <pic:blipFill>
                  <a:blip r:embed="rId1">
                    <a:extLst>
                      <a:ext uri="{28A0092B-C50C-407E-A947-70E740481C1C}">
                        <a14:useLocalDpi xmlns:a14="http://schemas.microsoft.com/office/drawing/2010/main" val="0"/>
                      </a:ext>
                    </a:extLst>
                  </a:blip>
                  <a:stretch>
                    <a:fillRect/>
                  </a:stretch>
                </pic:blipFill>
                <pic:spPr>
                  <a:xfrm>
                    <a:off x="0" y="0"/>
                    <a:ext cx="2058035" cy="323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D66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C8A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944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008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CCC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9E8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126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7A1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E631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9067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87DCC"/>
    <w:multiLevelType w:val="hybridMultilevel"/>
    <w:tmpl w:val="65ACF5F6"/>
    <w:lvl w:ilvl="0" w:tplc="7134720A">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F050874"/>
    <w:multiLevelType w:val="hybridMultilevel"/>
    <w:tmpl w:val="0FD4B170"/>
    <w:lvl w:ilvl="0" w:tplc="AEF6B53A">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F7D7C77"/>
    <w:multiLevelType w:val="hybridMultilevel"/>
    <w:tmpl w:val="6B6C8C3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A3828D8"/>
    <w:multiLevelType w:val="hybridMultilevel"/>
    <w:tmpl w:val="2666805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D7911EB"/>
    <w:multiLevelType w:val="hybridMultilevel"/>
    <w:tmpl w:val="3732C35C"/>
    <w:lvl w:ilvl="0" w:tplc="B4AEE7AC">
      <w:start w:val="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42160055"/>
    <w:multiLevelType w:val="hybridMultilevel"/>
    <w:tmpl w:val="DDE2C5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4081DFC"/>
    <w:multiLevelType w:val="hybridMultilevel"/>
    <w:tmpl w:val="16DA2A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556265F8"/>
    <w:multiLevelType w:val="hybridMultilevel"/>
    <w:tmpl w:val="DD7C8A0E"/>
    <w:lvl w:ilvl="0" w:tplc="74F415CE">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82B6341"/>
    <w:multiLevelType w:val="hybridMultilevel"/>
    <w:tmpl w:val="F53241B8"/>
    <w:lvl w:ilvl="0" w:tplc="7FA2F76E">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9C006E5"/>
    <w:multiLevelType w:val="hybridMultilevel"/>
    <w:tmpl w:val="40E2B35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64995269">
    <w:abstractNumId w:val="14"/>
  </w:num>
  <w:num w:numId="2" w16cid:durableId="1955670526">
    <w:abstractNumId w:val="14"/>
  </w:num>
  <w:num w:numId="3" w16cid:durableId="1588417268">
    <w:abstractNumId w:val="15"/>
  </w:num>
  <w:num w:numId="4" w16cid:durableId="2024897777">
    <w:abstractNumId w:val="9"/>
  </w:num>
  <w:num w:numId="5" w16cid:durableId="2047022935">
    <w:abstractNumId w:val="7"/>
  </w:num>
  <w:num w:numId="6" w16cid:durableId="1468938558">
    <w:abstractNumId w:val="6"/>
  </w:num>
  <w:num w:numId="7" w16cid:durableId="1240559773">
    <w:abstractNumId w:val="5"/>
  </w:num>
  <w:num w:numId="8" w16cid:durableId="546649070">
    <w:abstractNumId w:val="4"/>
  </w:num>
  <w:num w:numId="9" w16cid:durableId="869606637">
    <w:abstractNumId w:val="8"/>
  </w:num>
  <w:num w:numId="10" w16cid:durableId="57898075">
    <w:abstractNumId w:val="3"/>
  </w:num>
  <w:num w:numId="11" w16cid:durableId="309941440">
    <w:abstractNumId w:val="2"/>
  </w:num>
  <w:num w:numId="12" w16cid:durableId="700592446">
    <w:abstractNumId w:val="1"/>
  </w:num>
  <w:num w:numId="13" w16cid:durableId="1977106875">
    <w:abstractNumId w:val="0"/>
  </w:num>
  <w:num w:numId="14" w16cid:durableId="682438146">
    <w:abstractNumId w:val="13"/>
  </w:num>
  <w:num w:numId="15" w16cid:durableId="1058821186">
    <w:abstractNumId w:val="17"/>
  </w:num>
  <w:num w:numId="16" w16cid:durableId="950862570">
    <w:abstractNumId w:val="19"/>
  </w:num>
  <w:num w:numId="17" w16cid:durableId="435758830">
    <w:abstractNumId w:val="10"/>
  </w:num>
  <w:num w:numId="18" w16cid:durableId="883098865">
    <w:abstractNumId w:val="12"/>
  </w:num>
  <w:num w:numId="19" w16cid:durableId="295647013">
    <w:abstractNumId w:val="18"/>
  </w:num>
  <w:num w:numId="20" w16cid:durableId="1082067661">
    <w:abstractNumId w:val="16"/>
  </w:num>
  <w:num w:numId="21" w16cid:durableId="1674215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o:colormru v:ext="edit" colors="#e3e3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13"/>
    <w:rsid w:val="00010FEE"/>
    <w:rsid w:val="00014770"/>
    <w:rsid w:val="0002150D"/>
    <w:rsid w:val="00035CD1"/>
    <w:rsid w:val="00047977"/>
    <w:rsid w:val="00083342"/>
    <w:rsid w:val="0008440F"/>
    <w:rsid w:val="00090826"/>
    <w:rsid w:val="0009590E"/>
    <w:rsid w:val="000B3500"/>
    <w:rsid w:val="000B5028"/>
    <w:rsid w:val="000C06E1"/>
    <w:rsid w:val="000C2870"/>
    <w:rsid w:val="000C4FD9"/>
    <w:rsid w:val="000E4413"/>
    <w:rsid w:val="000E4CDE"/>
    <w:rsid w:val="000F01A5"/>
    <w:rsid w:val="000F365F"/>
    <w:rsid w:val="000F44E6"/>
    <w:rsid w:val="000F49A2"/>
    <w:rsid w:val="000F6CE5"/>
    <w:rsid w:val="0010018E"/>
    <w:rsid w:val="001029F6"/>
    <w:rsid w:val="00111BC6"/>
    <w:rsid w:val="00111FD0"/>
    <w:rsid w:val="00123256"/>
    <w:rsid w:val="00130823"/>
    <w:rsid w:val="00147E2B"/>
    <w:rsid w:val="00162052"/>
    <w:rsid w:val="001635C0"/>
    <w:rsid w:val="001723CB"/>
    <w:rsid w:val="0019335A"/>
    <w:rsid w:val="00194AFB"/>
    <w:rsid w:val="001A7723"/>
    <w:rsid w:val="001B2651"/>
    <w:rsid w:val="001B432F"/>
    <w:rsid w:val="001B77B9"/>
    <w:rsid w:val="001C3936"/>
    <w:rsid w:val="001C451C"/>
    <w:rsid w:val="001C7775"/>
    <w:rsid w:val="001E1AD5"/>
    <w:rsid w:val="001F0523"/>
    <w:rsid w:val="001F570D"/>
    <w:rsid w:val="001F729C"/>
    <w:rsid w:val="002015F1"/>
    <w:rsid w:val="00206F0C"/>
    <w:rsid w:val="002144B0"/>
    <w:rsid w:val="00227F58"/>
    <w:rsid w:val="00240BAA"/>
    <w:rsid w:val="002462D2"/>
    <w:rsid w:val="00262056"/>
    <w:rsid w:val="0026669C"/>
    <w:rsid w:val="00267AC6"/>
    <w:rsid w:val="0028219B"/>
    <w:rsid w:val="002821E3"/>
    <w:rsid w:val="00284BB8"/>
    <w:rsid w:val="00292C80"/>
    <w:rsid w:val="00295C66"/>
    <w:rsid w:val="002B2FC4"/>
    <w:rsid w:val="002C013D"/>
    <w:rsid w:val="002C148B"/>
    <w:rsid w:val="002D26F4"/>
    <w:rsid w:val="002E0B86"/>
    <w:rsid w:val="002E0C50"/>
    <w:rsid w:val="002E2209"/>
    <w:rsid w:val="002F10E5"/>
    <w:rsid w:val="002F4538"/>
    <w:rsid w:val="00300781"/>
    <w:rsid w:val="00301B11"/>
    <w:rsid w:val="003340AF"/>
    <w:rsid w:val="003345C8"/>
    <w:rsid w:val="0035014D"/>
    <w:rsid w:val="003578AA"/>
    <w:rsid w:val="00360A36"/>
    <w:rsid w:val="003704EA"/>
    <w:rsid w:val="00370B0C"/>
    <w:rsid w:val="00374822"/>
    <w:rsid w:val="00391954"/>
    <w:rsid w:val="003A7889"/>
    <w:rsid w:val="003B3254"/>
    <w:rsid w:val="003E3444"/>
    <w:rsid w:val="003E6C27"/>
    <w:rsid w:val="003E7799"/>
    <w:rsid w:val="003F6FD9"/>
    <w:rsid w:val="00405A33"/>
    <w:rsid w:val="00427D89"/>
    <w:rsid w:val="00433E4A"/>
    <w:rsid w:val="00434E64"/>
    <w:rsid w:val="0043788A"/>
    <w:rsid w:val="00450C1E"/>
    <w:rsid w:val="004527BF"/>
    <w:rsid w:val="0047515C"/>
    <w:rsid w:val="00482B5C"/>
    <w:rsid w:val="00496993"/>
    <w:rsid w:val="00496B7B"/>
    <w:rsid w:val="004D752D"/>
    <w:rsid w:val="004E77AA"/>
    <w:rsid w:val="004F07DB"/>
    <w:rsid w:val="00503837"/>
    <w:rsid w:val="00505031"/>
    <w:rsid w:val="00513D36"/>
    <w:rsid w:val="005177AC"/>
    <w:rsid w:val="00521AE2"/>
    <w:rsid w:val="00526B74"/>
    <w:rsid w:val="00530BF1"/>
    <w:rsid w:val="00533D67"/>
    <w:rsid w:val="00534B95"/>
    <w:rsid w:val="00542099"/>
    <w:rsid w:val="0055348A"/>
    <w:rsid w:val="00560753"/>
    <w:rsid w:val="0056136F"/>
    <w:rsid w:val="00574ED8"/>
    <w:rsid w:val="00575B6C"/>
    <w:rsid w:val="00577F5A"/>
    <w:rsid w:val="00586036"/>
    <w:rsid w:val="0059172E"/>
    <w:rsid w:val="00596007"/>
    <w:rsid w:val="005B11F3"/>
    <w:rsid w:val="005C1130"/>
    <w:rsid w:val="005C2341"/>
    <w:rsid w:val="005C5031"/>
    <w:rsid w:val="005D23FC"/>
    <w:rsid w:val="005D5D19"/>
    <w:rsid w:val="006041E2"/>
    <w:rsid w:val="00610756"/>
    <w:rsid w:val="00611DC2"/>
    <w:rsid w:val="00622CC8"/>
    <w:rsid w:val="006270E0"/>
    <w:rsid w:val="00641EE1"/>
    <w:rsid w:val="006567E1"/>
    <w:rsid w:val="00657E77"/>
    <w:rsid w:val="006709CC"/>
    <w:rsid w:val="0067735E"/>
    <w:rsid w:val="006809DD"/>
    <w:rsid w:val="006951DB"/>
    <w:rsid w:val="006A179F"/>
    <w:rsid w:val="006A1D0A"/>
    <w:rsid w:val="006B627E"/>
    <w:rsid w:val="006C1A8C"/>
    <w:rsid w:val="006C36C5"/>
    <w:rsid w:val="006E0CAA"/>
    <w:rsid w:val="007046E0"/>
    <w:rsid w:val="00706092"/>
    <w:rsid w:val="007322AB"/>
    <w:rsid w:val="00734260"/>
    <w:rsid w:val="00734FC5"/>
    <w:rsid w:val="007400D4"/>
    <w:rsid w:val="00747305"/>
    <w:rsid w:val="0076138C"/>
    <w:rsid w:val="00765A04"/>
    <w:rsid w:val="00765BD6"/>
    <w:rsid w:val="00765F8B"/>
    <w:rsid w:val="0077224B"/>
    <w:rsid w:val="00776D7E"/>
    <w:rsid w:val="007A0B9F"/>
    <w:rsid w:val="007A4361"/>
    <w:rsid w:val="007B3792"/>
    <w:rsid w:val="007C38E1"/>
    <w:rsid w:val="007F261C"/>
    <w:rsid w:val="007F674E"/>
    <w:rsid w:val="008119E7"/>
    <w:rsid w:val="00814631"/>
    <w:rsid w:val="00837235"/>
    <w:rsid w:val="008557E2"/>
    <w:rsid w:val="00857AA6"/>
    <w:rsid w:val="00873266"/>
    <w:rsid w:val="00897692"/>
    <w:rsid w:val="008C0FC8"/>
    <w:rsid w:val="008D1A7D"/>
    <w:rsid w:val="008D777A"/>
    <w:rsid w:val="008E5B75"/>
    <w:rsid w:val="008E72AF"/>
    <w:rsid w:val="009063FC"/>
    <w:rsid w:val="009078B1"/>
    <w:rsid w:val="0091579F"/>
    <w:rsid w:val="00920FC4"/>
    <w:rsid w:val="0092262C"/>
    <w:rsid w:val="00930237"/>
    <w:rsid w:val="00930D56"/>
    <w:rsid w:val="00940EC9"/>
    <w:rsid w:val="009436B6"/>
    <w:rsid w:val="009505BC"/>
    <w:rsid w:val="00953C74"/>
    <w:rsid w:val="00963137"/>
    <w:rsid w:val="00963F11"/>
    <w:rsid w:val="00965310"/>
    <w:rsid w:val="0096606C"/>
    <w:rsid w:val="009759AF"/>
    <w:rsid w:val="009A79DC"/>
    <w:rsid w:val="009D65C4"/>
    <w:rsid w:val="009E5ACF"/>
    <w:rsid w:val="009E6C31"/>
    <w:rsid w:val="009E6F2B"/>
    <w:rsid w:val="009F12B4"/>
    <w:rsid w:val="009F5713"/>
    <w:rsid w:val="00A02D62"/>
    <w:rsid w:val="00A14238"/>
    <w:rsid w:val="00A14668"/>
    <w:rsid w:val="00A15DD2"/>
    <w:rsid w:val="00A25B1B"/>
    <w:rsid w:val="00A31AE6"/>
    <w:rsid w:val="00A362E4"/>
    <w:rsid w:val="00A47F34"/>
    <w:rsid w:val="00A6632B"/>
    <w:rsid w:val="00A9164F"/>
    <w:rsid w:val="00A93CDC"/>
    <w:rsid w:val="00AA2D76"/>
    <w:rsid w:val="00AA5384"/>
    <w:rsid w:val="00AA577A"/>
    <w:rsid w:val="00AA7362"/>
    <w:rsid w:val="00AB4102"/>
    <w:rsid w:val="00AC3374"/>
    <w:rsid w:val="00AC4109"/>
    <w:rsid w:val="00AC4467"/>
    <w:rsid w:val="00AE0800"/>
    <w:rsid w:val="00AE0DA2"/>
    <w:rsid w:val="00AF1261"/>
    <w:rsid w:val="00B20366"/>
    <w:rsid w:val="00B21F4E"/>
    <w:rsid w:val="00B248EE"/>
    <w:rsid w:val="00B2600B"/>
    <w:rsid w:val="00B3653E"/>
    <w:rsid w:val="00B41F9A"/>
    <w:rsid w:val="00B61A30"/>
    <w:rsid w:val="00B67238"/>
    <w:rsid w:val="00B84EBC"/>
    <w:rsid w:val="00B917E8"/>
    <w:rsid w:val="00B97318"/>
    <w:rsid w:val="00BB5B0E"/>
    <w:rsid w:val="00BB6373"/>
    <w:rsid w:val="00BC0098"/>
    <w:rsid w:val="00BC4835"/>
    <w:rsid w:val="00BD18FE"/>
    <w:rsid w:val="00BE0191"/>
    <w:rsid w:val="00BE6E20"/>
    <w:rsid w:val="00BF0527"/>
    <w:rsid w:val="00C00298"/>
    <w:rsid w:val="00C239DC"/>
    <w:rsid w:val="00C3591A"/>
    <w:rsid w:val="00C4115A"/>
    <w:rsid w:val="00C418FB"/>
    <w:rsid w:val="00C65895"/>
    <w:rsid w:val="00C8266B"/>
    <w:rsid w:val="00C93370"/>
    <w:rsid w:val="00C976F6"/>
    <w:rsid w:val="00CC3D31"/>
    <w:rsid w:val="00CD2595"/>
    <w:rsid w:val="00CD41B5"/>
    <w:rsid w:val="00CD71BC"/>
    <w:rsid w:val="00CF362D"/>
    <w:rsid w:val="00CF5E9C"/>
    <w:rsid w:val="00D0390B"/>
    <w:rsid w:val="00D03E7D"/>
    <w:rsid w:val="00D04A25"/>
    <w:rsid w:val="00D05702"/>
    <w:rsid w:val="00D07A77"/>
    <w:rsid w:val="00D14C30"/>
    <w:rsid w:val="00D2548A"/>
    <w:rsid w:val="00D27A75"/>
    <w:rsid w:val="00D30F6B"/>
    <w:rsid w:val="00D3223E"/>
    <w:rsid w:val="00D34282"/>
    <w:rsid w:val="00D42DBA"/>
    <w:rsid w:val="00D4409D"/>
    <w:rsid w:val="00D610D5"/>
    <w:rsid w:val="00D6774B"/>
    <w:rsid w:val="00D77C36"/>
    <w:rsid w:val="00D86DE6"/>
    <w:rsid w:val="00D93BB1"/>
    <w:rsid w:val="00D94AC1"/>
    <w:rsid w:val="00DB5F98"/>
    <w:rsid w:val="00DD54CC"/>
    <w:rsid w:val="00DD6146"/>
    <w:rsid w:val="00DF7BA7"/>
    <w:rsid w:val="00E010AB"/>
    <w:rsid w:val="00E02293"/>
    <w:rsid w:val="00E03529"/>
    <w:rsid w:val="00E04987"/>
    <w:rsid w:val="00E10428"/>
    <w:rsid w:val="00E11592"/>
    <w:rsid w:val="00E33C63"/>
    <w:rsid w:val="00E40279"/>
    <w:rsid w:val="00E451F1"/>
    <w:rsid w:val="00E607BB"/>
    <w:rsid w:val="00E62B27"/>
    <w:rsid w:val="00E63B9A"/>
    <w:rsid w:val="00E747A1"/>
    <w:rsid w:val="00E76715"/>
    <w:rsid w:val="00E76C80"/>
    <w:rsid w:val="00E831E2"/>
    <w:rsid w:val="00E835A0"/>
    <w:rsid w:val="00E90113"/>
    <w:rsid w:val="00EB4A63"/>
    <w:rsid w:val="00EB5951"/>
    <w:rsid w:val="00EB5F5D"/>
    <w:rsid w:val="00EC09F0"/>
    <w:rsid w:val="00EC3937"/>
    <w:rsid w:val="00EC757E"/>
    <w:rsid w:val="00ED36EE"/>
    <w:rsid w:val="00EE0E6F"/>
    <w:rsid w:val="00EE28C1"/>
    <w:rsid w:val="00EE466E"/>
    <w:rsid w:val="00EE63D6"/>
    <w:rsid w:val="00F007C3"/>
    <w:rsid w:val="00F02A9F"/>
    <w:rsid w:val="00F03A76"/>
    <w:rsid w:val="00F050A7"/>
    <w:rsid w:val="00F1215E"/>
    <w:rsid w:val="00F16CD1"/>
    <w:rsid w:val="00F32FA8"/>
    <w:rsid w:val="00F370FB"/>
    <w:rsid w:val="00F55F92"/>
    <w:rsid w:val="00F63D1C"/>
    <w:rsid w:val="00F662A5"/>
    <w:rsid w:val="00F72C59"/>
    <w:rsid w:val="00F90466"/>
    <w:rsid w:val="00F95E47"/>
    <w:rsid w:val="00FB011E"/>
    <w:rsid w:val="00FB4517"/>
    <w:rsid w:val="00FB4A4D"/>
    <w:rsid w:val="00FC60AE"/>
    <w:rsid w:val="00FD51E5"/>
    <w:rsid w:val="00FF23AD"/>
    <w:rsid w:val="00FF66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3e3e3"/>
    </o:shapedefaults>
    <o:shapelayout v:ext="edit">
      <o:idmap v:ext="edit" data="2"/>
    </o:shapelayout>
  </w:shapeDefaults>
  <w:decimalSymbol w:val=","/>
  <w:listSeparator w:val=";"/>
  <w14:docId w14:val="75FCDC99"/>
  <w14:defaultImageDpi w14:val="300"/>
  <w15:docId w15:val="{500AED7B-A21E-4EFF-AAED-C5403EFD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Standard Creaton"/>
    <w:rsid w:val="001635C0"/>
    <w:pPr>
      <w:spacing w:after="120" w:line="288" w:lineRule="auto"/>
      <w:jc w:val="both"/>
    </w:pPr>
    <w:rPr>
      <w:rFonts w:ascii="Arial" w:hAnsi="Arial"/>
      <w:color w:val="000000" w:themeColor="text1"/>
      <w:sz w:val="22"/>
    </w:rPr>
  </w:style>
  <w:style w:type="paragraph" w:styleId="Cmsor1">
    <w:name w:val="heading 1"/>
    <w:basedOn w:val="Norml"/>
    <w:next w:val="Norml"/>
    <w:link w:val="Cmsor1Char"/>
    <w:uiPriority w:val="9"/>
    <w:rsid w:val="006709CC"/>
    <w:pPr>
      <w:keepNext/>
      <w:keepLines/>
      <w:spacing w:before="480" w:after="360"/>
      <w:outlineLvl w:val="0"/>
    </w:pPr>
    <w:rPr>
      <w:rFonts w:eastAsiaTheme="majorEastAsia" w:cstheme="majorBidi"/>
      <w:b/>
      <w:color w:val="auto"/>
      <w:sz w:val="28"/>
      <w:szCs w:val="32"/>
    </w:rPr>
  </w:style>
  <w:style w:type="paragraph" w:styleId="Cmsor2">
    <w:name w:val="heading 2"/>
    <w:basedOn w:val="Norml"/>
    <w:next w:val="Norml"/>
    <w:link w:val="Cmsor2Char"/>
    <w:uiPriority w:val="9"/>
    <w:unhideWhenUsed/>
    <w:rsid w:val="00D14C30"/>
    <w:pPr>
      <w:keepNext/>
      <w:keepLines/>
      <w:spacing w:before="180" w:after="60"/>
      <w:outlineLvl w:val="1"/>
    </w:pPr>
    <w:rPr>
      <w:rFonts w:eastAsiaTheme="majorEastAsia" w:cstheme="majorBidi"/>
      <w:b/>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rsid w:val="00BD18FE"/>
    <w:rPr>
      <w:i/>
      <w:iCs/>
    </w:rPr>
  </w:style>
  <w:style w:type="paragraph" w:styleId="Idzet">
    <w:name w:val="Quote"/>
    <w:basedOn w:val="Norml"/>
    <w:next w:val="Norml"/>
    <w:link w:val="IdzetChar"/>
    <w:uiPriority w:val="29"/>
    <w:rsid w:val="00BD18FE"/>
    <w:rPr>
      <w:i/>
      <w:iCs/>
    </w:rPr>
  </w:style>
  <w:style w:type="character" w:customStyle="1" w:styleId="IdzetChar">
    <w:name w:val="Idézet Char"/>
    <w:basedOn w:val="Bekezdsalapbettpusa"/>
    <w:link w:val="Idzet"/>
    <w:uiPriority w:val="29"/>
    <w:rsid w:val="00BD18FE"/>
    <w:rPr>
      <w:i/>
      <w:iCs/>
      <w:color w:val="000000" w:themeColor="text1"/>
    </w:rPr>
  </w:style>
  <w:style w:type="paragraph" w:styleId="lfej">
    <w:name w:val="header"/>
    <w:basedOn w:val="Norml"/>
    <w:link w:val="lfejChar"/>
    <w:uiPriority w:val="99"/>
    <w:unhideWhenUsed/>
    <w:rsid w:val="00BD18FE"/>
    <w:pPr>
      <w:tabs>
        <w:tab w:val="center" w:pos="4536"/>
        <w:tab w:val="right" w:pos="9072"/>
      </w:tabs>
    </w:pPr>
  </w:style>
  <w:style w:type="character" w:customStyle="1" w:styleId="lfejChar">
    <w:name w:val="Élőfej Char"/>
    <w:basedOn w:val="Bekezdsalapbettpusa"/>
    <w:link w:val="lfej"/>
    <w:uiPriority w:val="99"/>
    <w:rsid w:val="00BD18FE"/>
  </w:style>
  <w:style w:type="paragraph" w:styleId="llb">
    <w:name w:val="footer"/>
    <w:basedOn w:val="Norml"/>
    <w:link w:val="llbChar"/>
    <w:unhideWhenUsed/>
    <w:rsid w:val="00BD18FE"/>
    <w:pPr>
      <w:tabs>
        <w:tab w:val="center" w:pos="4536"/>
        <w:tab w:val="right" w:pos="9072"/>
      </w:tabs>
    </w:pPr>
  </w:style>
  <w:style w:type="character" w:customStyle="1" w:styleId="llbChar">
    <w:name w:val="Élőláb Char"/>
    <w:basedOn w:val="Bekezdsalapbettpusa"/>
    <w:link w:val="llb"/>
    <w:uiPriority w:val="99"/>
    <w:rsid w:val="00BD18FE"/>
  </w:style>
  <w:style w:type="paragraph" w:styleId="Buborkszveg">
    <w:name w:val="Balloon Text"/>
    <w:basedOn w:val="Norml"/>
    <w:link w:val="BuborkszvegChar"/>
    <w:uiPriority w:val="99"/>
    <w:semiHidden/>
    <w:unhideWhenUsed/>
    <w:rsid w:val="00BD18FE"/>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BD18FE"/>
    <w:rPr>
      <w:rFonts w:ascii="Lucida Grande" w:hAnsi="Lucida Grande" w:cs="Lucida Grande"/>
      <w:sz w:val="18"/>
      <w:szCs w:val="18"/>
    </w:rPr>
  </w:style>
  <w:style w:type="paragraph" w:styleId="Listaszerbekezds">
    <w:name w:val="List Paragraph"/>
    <w:basedOn w:val="Norml"/>
    <w:uiPriority w:val="34"/>
    <w:qFormat/>
    <w:rsid w:val="00295C66"/>
    <w:pPr>
      <w:ind w:left="720"/>
    </w:pPr>
    <w:rPr>
      <w:rFonts w:ascii="Calibri" w:eastAsiaTheme="minorHAnsi" w:hAnsi="Calibri" w:cs="Calibri"/>
      <w:color w:val="auto"/>
      <w:szCs w:val="22"/>
      <w:lang w:val="hu-HU" w:eastAsia="en-US"/>
    </w:rPr>
  </w:style>
  <w:style w:type="character" w:customStyle="1" w:styleId="Cmsor1Char">
    <w:name w:val="Címsor 1 Char"/>
    <w:basedOn w:val="Bekezdsalapbettpusa"/>
    <w:link w:val="Cmsor1"/>
    <w:uiPriority w:val="9"/>
    <w:rsid w:val="006709CC"/>
    <w:rPr>
      <w:rFonts w:ascii="Arial" w:eastAsiaTheme="majorEastAsia" w:hAnsi="Arial" w:cstheme="majorBidi"/>
      <w:b/>
      <w:sz w:val="28"/>
      <w:szCs w:val="32"/>
    </w:rPr>
  </w:style>
  <w:style w:type="character" w:customStyle="1" w:styleId="Cmsor2Char">
    <w:name w:val="Címsor 2 Char"/>
    <w:basedOn w:val="Bekezdsalapbettpusa"/>
    <w:link w:val="Cmsor2"/>
    <w:uiPriority w:val="9"/>
    <w:rsid w:val="00D14C30"/>
    <w:rPr>
      <w:rFonts w:ascii="Arial" w:eastAsiaTheme="majorEastAsia" w:hAnsi="Arial" w:cstheme="majorBidi"/>
      <w:b/>
      <w:color w:val="000000" w:themeColor="text1"/>
      <w:sz w:val="22"/>
      <w:szCs w:val="26"/>
    </w:rPr>
  </w:style>
  <w:style w:type="paragraph" w:customStyle="1" w:styleId="Default">
    <w:name w:val="Default"/>
    <w:rsid w:val="005177AC"/>
    <w:pPr>
      <w:autoSpaceDE w:val="0"/>
      <w:autoSpaceDN w:val="0"/>
      <w:adjustRightInd w:val="0"/>
    </w:pPr>
    <w:rPr>
      <w:rFonts w:ascii="Calibri" w:eastAsiaTheme="minorHAnsi" w:hAnsi="Calibri" w:cs="Calibri"/>
      <w:color w:val="000000"/>
      <w:lang w:val="hu-HU" w:eastAsia="en-US"/>
    </w:rPr>
  </w:style>
  <w:style w:type="character" w:styleId="Hiperhivatkozs">
    <w:name w:val="Hyperlink"/>
    <w:basedOn w:val="Bekezdsalapbettpusa"/>
    <w:uiPriority w:val="99"/>
    <w:unhideWhenUsed/>
    <w:rsid w:val="00657E77"/>
    <w:rPr>
      <w:color w:val="0000FF" w:themeColor="hyperlink"/>
      <w:u w:val="single"/>
    </w:rPr>
  </w:style>
  <w:style w:type="character" w:styleId="Feloldatlanmegemlts">
    <w:name w:val="Unresolved Mention"/>
    <w:basedOn w:val="Bekezdsalapbettpusa"/>
    <w:uiPriority w:val="99"/>
    <w:semiHidden/>
    <w:unhideWhenUsed/>
    <w:rsid w:val="0065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609">
      <w:bodyDiv w:val="1"/>
      <w:marLeft w:val="0"/>
      <w:marRight w:val="0"/>
      <w:marTop w:val="0"/>
      <w:marBottom w:val="0"/>
      <w:divBdr>
        <w:top w:val="none" w:sz="0" w:space="0" w:color="auto"/>
        <w:left w:val="none" w:sz="0" w:space="0" w:color="auto"/>
        <w:bottom w:val="none" w:sz="0" w:space="0" w:color="auto"/>
        <w:right w:val="none" w:sz="0" w:space="0" w:color="auto"/>
      </w:divBdr>
      <w:divsChild>
        <w:div w:id="579797142">
          <w:marLeft w:val="0"/>
          <w:marRight w:val="0"/>
          <w:marTop w:val="0"/>
          <w:marBottom w:val="0"/>
          <w:divBdr>
            <w:top w:val="none" w:sz="0" w:space="0" w:color="auto"/>
            <w:left w:val="none" w:sz="0" w:space="0" w:color="auto"/>
            <w:bottom w:val="none" w:sz="0" w:space="0" w:color="auto"/>
            <w:right w:val="none" w:sz="0" w:space="0" w:color="auto"/>
          </w:divBdr>
          <w:divsChild>
            <w:div w:id="414862088">
              <w:marLeft w:val="0"/>
              <w:marRight w:val="0"/>
              <w:marTop w:val="0"/>
              <w:marBottom w:val="0"/>
              <w:divBdr>
                <w:top w:val="none" w:sz="0" w:space="0" w:color="auto"/>
                <w:left w:val="none" w:sz="0" w:space="0" w:color="auto"/>
                <w:bottom w:val="none" w:sz="0" w:space="0" w:color="auto"/>
                <w:right w:val="none" w:sz="0" w:space="0" w:color="auto"/>
              </w:divBdr>
              <w:divsChild>
                <w:div w:id="150608201">
                  <w:marLeft w:val="0"/>
                  <w:marRight w:val="0"/>
                  <w:marTop w:val="0"/>
                  <w:marBottom w:val="0"/>
                  <w:divBdr>
                    <w:top w:val="none" w:sz="0" w:space="0" w:color="auto"/>
                    <w:left w:val="none" w:sz="0" w:space="0" w:color="auto"/>
                    <w:bottom w:val="none" w:sz="0" w:space="0" w:color="auto"/>
                    <w:right w:val="none" w:sz="0" w:space="0" w:color="auto"/>
                  </w:divBdr>
                  <w:divsChild>
                    <w:div w:id="1890530201">
                      <w:marLeft w:val="0"/>
                      <w:marRight w:val="0"/>
                      <w:marTop w:val="0"/>
                      <w:marBottom w:val="0"/>
                      <w:divBdr>
                        <w:top w:val="none" w:sz="0" w:space="0" w:color="auto"/>
                        <w:left w:val="none" w:sz="0" w:space="0" w:color="auto"/>
                        <w:bottom w:val="none" w:sz="0" w:space="0" w:color="auto"/>
                        <w:right w:val="none" w:sz="0" w:space="0" w:color="auto"/>
                      </w:divBdr>
                      <w:divsChild>
                        <w:div w:id="2017225818">
                          <w:marLeft w:val="0"/>
                          <w:marRight w:val="0"/>
                          <w:marTop w:val="0"/>
                          <w:marBottom w:val="0"/>
                          <w:divBdr>
                            <w:top w:val="none" w:sz="0" w:space="0" w:color="auto"/>
                            <w:left w:val="none" w:sz="0" w:space="0" w:color="auto"/>
                            <w:bottom w:val="none" w:sz="0" w:space="0" w:color="auto"/>
                            <w:right w:val="none" w:sz="0" w:space="0" w:color="auto"/>
                          </w:divBdr>
                          <w:divsChild>
                            <w:div w:id="1372152198">
                              <w:marLeft w:val="0"/>
                              <w:marRight w:val="0"/>
                              <w:marTop w:val="0"/>
                              <w:marBottom w:val="0"/>
                              <w:divBdr>
                                <w:top w:val="none" w:sz="0" w:space="0" w:color="auto"/>
                                <w:left w:val="none" w:sz="0" w:space="0" w:color="auto"/>
                                <w:bottom w:val="none" w:sz="0" w:space="0" w:color="auto"/>
                                <w:right w:val="none" w:sz="0" w:space="0" w:color="auto"/>
                              </w:divBdr>
                              <w:divsChild>
                                <w:div w:id="973169977">
                                  <w:marLeft w:val="0"/>
                                  <w:marRight w:val="0"/>
                                  <w:marTop w:val="0"/>
                                  <w:marBottom w:val="0"/>
                                  <w:divBdr>
                                    <w:top w:val="none" w:sz="0" w:space="0" w:color="auto"/>
                                    <w:left w:val="none" w:sz="0" w:space="0" w:color="auto"/>
                                    <w:bottom w:val="none" w:sz="0" w:space="0" w:color="auto"/>
                                    <w:right w:val="none" w:sz="0" w:space="0" w:color="auto"/>
                                  </w:divBdr>
                                  <w:divsChild>
                                    <w:div w:id="278687780">
                                      <w:marLeft w:val="0"/>
                                      <w:marRight w:val="0"/>
                                      <w:marTop w:val="0"/>
                                      <w:marBottom w:val="0"/>
                                      <w:divBdr>
                                        <w:top w:val="none" w:sz="0" w:space="0" w:color="auto"/>
                                        <w:left w:val="none" w:sz="0" w:space="0" w:color="auto"/>
                                        <w:bottom w:val="none" w:sz="0" w:space="0" w:color="auto"/>
                                        <w:right w:val="none" w:sz="0" w:space="0" w:color="auto"/>
                                      </w:divBdr>
                                      <w:divsChild>
                                        <w:div w:id="380516246">
                                          <w:marLeft w:val="0"/>
                                          <w:marRight w:val="0"/>
                                          <w:marTop w:val="0"/>
                                          <w:marBottom w:val="0"/>
                                          <w:divBdr>
                                            <w:top w:val="none" w:sz="0" w:space="0" w:color="auto"/>
                                            <w:left w:val="none" w:sz="0" w:space="0" w:color="auto"/>
                                            <w:bottom w:val="none" w:sz="0" w:space="0" w:color="auto"/>
                                            <w:right w:val="none" w:sz="0" w:space="0" w:color="auto"/>
                                          </w:divBdr>
                                          <w:divsChild>
                                            <w:div w:id="1162434130">
                                              <w:marLeft w:val="0"/>
                                              <w:marRight w:val="0"/>
                                              <w:marTop w:val="0"/>
                                              <w:marBottom w:val="495"/>
                                              <w:divBdr>
                                                <w:top w:val="none" w:sz="0" w:space="0" w:color="auto"/>
                                                <w:left w:val="none" w:sz="0" w:space="0" w:color="auto"/>
                                                <w:bottom w:val="none" w:sz="0" w:space="0" w:color="auto"/>
                                                <w:right w:val="none" w:sz="0" w:space="0" w:color="auto"/>
                                              </w:divBdr>
                                              <w:divsChild>
                                                <w:div w:id="7194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6079647">
      <w:bodyDiv w:val="1"/>
      <w:marLeft w:val="0"/>
      <w:marRight w:val="0"/>
      <w:marTop w:val="0"/>
      <w:marBottom w:val="0"/>
      <w:divBdr>
        <w:top w:val="none" w:sz="0" w:space="0" w:color="auto"/>
        <w:left w:val="none" w:sz="0" w:space="0" w:color="auto"/>
        <w:bottom w:val="none" w:sz="0" w:space="0" w:color="auto"/>
        <w:right w:val="none" w:sz="0" w:space="0" w:color="auto"/>
      </w:divBdr>
    </w:div>
    <w:div w:id="423186525">
      <w:bodyDiv w:val="1"/>
      <w:marLeft w:val="0"/>
      <w:marRight w:val="0"/>
      <w:marTop w:val="0"/>
      <w:marBottom w:val="0"/>
      <w:divBdr>
        <w:top w:val="none" w:sz="0" w:space="0" w:color="auto"/>
        <w:left w:val="none" w:sz="0" w:space="0" w:color="auto"/>
        <w:bottom w:val="none" w:sz="0" w:space="0" w:color="auto"/>
        <w:right w:val="none" w:sz="0" w:space="0" w:color="auto"/>
      </w:divBdr>
    </w:div>
    <w:div w:id="1057513074">
      <w:bodyDiv w:val="1"/>
      <w:marLeft w:val="0"/>
      <w:marRight w:val="0"/>
      <w:marTop w:val="0"/>
      <w:marBottom w:val="0"/>
      <w:divBdr>
        <w:top w:val="none" w:sz="0" w:space="0" w:color="auto"/>
        <w:left w:val="none" w:sz="0" w:space="0" w:color="auto"/>
        <w:bottom w:val="none" w:sz="0" w:space="0" w:color="auto"/>
        <w:right w:val="none" w:sz="0" w:space="0" w:color="auto"/>
      </w:divBdr>
    </w:div>
    <w:div w:id="1416199623">
      <w:bodyDiv w:val="1"/>
      <w:marLeft w:val="0"/>
      <w:marRight w:val="0"/>
      <w:marTop w:val="0"/>
      <w:marBottom w:val="0"/>
      <w:divBdr>
        <w:top w:val="none" w:sz="0" w:space="0" w:color="auto"/>
        <w:left w:val="none" w:sz="0" w:space="0" w:color="auto"/>
        <w:bottom w:val="none" w:sz="0" w:space="0" w:color="auto"/>
        <w:right w:val="none" w:sz="0" w:space="0" w:color="auto"/>
      </w:divBdr>
    </w:div>
    <w:div w:id="17790576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wisspor.h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issporton.hu/szakembereknek/epitesz-palyazat-202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jancsar@swisspor.h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issporton.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736F3B4BBEFE4F91CFB4DD93F2DDBA" ma:contentTypeVersion="8" ma:contentTypeDescription="Create a new document." ma:contentTypeScope="" ma:versionID="59575bdf40afe4601da7cc001f6d20d1">
  <xsd:schema xmlns:xsd="http://www.w3.org/2001/XMLSchema" xmlns:xs="http://www.w3.org/2001/XMLSchema" xmlns:p="http://schemas.microsoft.com/office/2006/metadata/properties" xmlns:ns3="9f0a01c0-c4f3-4f38-9aac-37a318bf2cef" targetNamespace="http://schemas.microsoft.com/office/2006/metadata/properties" ma:root="true" ma:fieldsID="325903116902ac4afc54b8cf352e1580" ns3:_="">
    <xsd:import namespace="9f0a01c0-c4f3-4f38-9aac-37a318bf2c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a01c0-c4f3-4f38-9aac-37a318bf2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9CE33-00E6-444F-BC01-6AD47997C1AF}">
  <ds:schemaRefs>
    <ds:schemaRef ds:uri="http://schemas.microsoft.com/sharepoint/v3/contenttype/forms"/>
  </ds:schemaRefs>
</ds:datastoreItem>
</file>

<file path=customXml/itemProps2.xml><?xml version="1.0" encoding="utf-8"?>
<ds:datastoreItem xmlns:ds="http://schemas.openxmlformats.org/officeDocument/2006/customXml" ds:itemID="{12636B68-B56D-4C52-B241-71EBEC0CD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a01c0-c4f3-4f38-9aac-37a318bf2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D2580-285A-4791-8574-DD4B184839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9B3015-47AA-411A-BED1-3707A97B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5521</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wco</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 Varga</dc:creator>
  <cp:keywords/>
  <dc:description/>
  <cp:lastModifiedBy>Sara Ben-Selma</cp:lastModifiedBy>
  <cp:revision>3</cp:revision>
  <cp:lastPrinted>2020-08-19T10:09:00Z</cp:lastPrinted>
  <dcterms:created xsi:type="dcterms:W3CDTF">2025-12-08T12:12:00Z</dcterms:created>
  <dcterms:modified xsi:type="dcterms:W3CDTF">2025-12-08T12:13:00Z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0x0101006A736F3B4BBEFE4F91CFB4DD93F2DDBA</vt:lpwstr>
  </property>
</Properties>
</file>